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17" w:rsidRPr="00824917" w:rsidRDefault="00824917" w:rsidP="00824917">
      <w:pPr>
        <w:spacing w:after="0"/>
        <w:ind w:left="7200" w:firstLine="720"/>
        <w:rPr>
          <w:rFonts w:ascii="GHEA Grapalat" w:eastAsia="Times New Roman" w:hAnsi="GHEA Grapalat" w:cs="Sylfaen"/>
          <w:bCs/>
          <w:i/>
          <w:sz w:val="24"/>
          <w:szCs w:val="24"/>
          <w:lang w:val="hy-AM"/>
        </w:rPr>
      </w:pPr>
      <w:r w:rsidRPr="00824917">
        <w:rPr>
          <w:rFonts w:ascii="GHEA Grapalat" w:eastAsia="Times New Roman" w:hAnsi="GHEA Grapalat" w:cs="Sylfaen"/>
          <w:bCs/>
          <w:i/>
          <w:sz w:val="24"/>
          <w:szCs w:val="24"/>
        </w:rPr>
        <w:t>Հավելված</w:t>
      </w:r>
    </w:p>
    <w:p w:rsidR="00824917" w:rsidRPr="00824917" w:rsidRDefault="00824917" w:rsidP="00824917">
      <w:pPr>
        <w:jc w:val="right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824917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ՀՀ Կոտայքի մարզի Նաիրի համայնքի ավագանու </w:t>
      </w:r>
      <w:r w:rsidRPr="00824917">
        <w:rPr>
          <w:rFonts w:ascii="GHEA Grapalat" w:eastAsia="Times New Roman" w:hAnsi="GHEA Grapalat" w:cs="Sylfaen"/>
          <w:bCs/>
          <w:sz w:val="20"/>
          <w:szCs w:val="20"/>
          <w:lang w:val="hy-AM"/>
        </w:rPr>
        <w:br/>
        <w:t xml:space="preserve">2022թ. </w:t>
      </w:r>
      <w:r w:rsidR="003A54C2" w:rsidRPr="003A54C2">
        <w:rPr>
          <w:rFonts w:ascii="GHEA Grapalat" w:eastAsia="Times New Roman" w:hAnsi="GHEA Grapalat" w:cs="Sylfaen"/>
          <w:bCs/>
          <w:sz w:val="20"/>
          <w:szCs w:val="20"/>
          <w:lang w:val="hy-AM"/>
        </w:rPr>
        <w:t>դեկտեմբերի 14-ի</w:t>
      </w:r>
      <w:r w:rsidRPr="0082491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թիվ </w:t>
      </w:r>
      <w:r w:rsidR="003A54C2">
        <w:rPr>
          <w:rFonts w:ascii="GHEA Grapalat" w:eastAsia="Times New Roman" w:hAnsi="GHEA Grapalat"/>
          <w:bCs/>
          <w:sz w:val="20"/>
          <w:szCs w:val="20"/>
        </w:rPr>
        <w:t>254-Ա</w:t>
      </w:r>
      <w:r w:rsidRPr="0082491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bCs/>
          <w:sz w:val="20"/>
          <w:szCs w:val="20"/>
          <w:lang w:val="hy-AM"/>
        </w:rPr>
        <w:t>որոշման</w:t>
      </w:r>
    </w:p>
    <w:p w:rsidR="00824917" w:rsidRPr="00824917" w:rsidRDefault="00824917" w:rsidP="00824917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824917" w:rsidRPr="00824917" w:rsidRDefault="00824917" w:rsidP="00824917">
      <w:pPr>
        <w:spacing w:line="240" w:lineRule="auto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4917">
        <w:rPr>
          <w:rFonts w:ascii="GHEA Grapalat" w:hAnsi="GHEA Grapalat"/>
          <w:b/>
          <w:sz w:val="24"/>
          <w:szCs w:val="24"/>
          <w:lang w:val="hy-AM"/>
        </w:rPr>
        <w:t>Կ Ա Ր Գ</w:t>
      </w:r>
    </w:p>
    <w:p w:rsidR="00824917" w:rsidRPr="00824917" w:rsidRDefault="00824917" w:rsidP="00824917">
      <w:pPr>
        <w:spacing w:line="240" w:lineRule="auto"/>
        <w:ind w:left="-567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24917">
        <w:rPr>
          <w:rFonts w:ascii="GHEA Grapalat" w:hAnsi="GHEA Grapalat"/>
          <w:b/>
          <w:i/>
          <w:sz w:val="24"/>
          <w:szCs w:val="24"/>
          <w:lang w:val="hy-AM"/>
        </w:rPr>
        <w:t>Համայնքային ծառայության բնագավառում աշխատակազմի համայնքային ծառայողների Նաիրիի համայնքապետարանի աշխատակազմում ունեցած երկար տարիների աշխատանքային ստաժի</w:t>
      </w:r>
      <w:r w:rsidRPr="0082491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824917">
        <w:rPr>
          <w:rFonts w:ascii="GHEA Grapalat" w:hAnsi="GHEA Grapalat"/>
          <w:b/>
          <w:i/>
          <w:sz w:val="24"/>
          <w:szCs w:val="24"/>
          <w:lang w:val="hy-AM"/>
        </w:rPr>
        <w:t xml:space="preserve"> պաշտոնային դրույքաչափինկատմամբ </w:t>
      </w:r>
      <w:r w:rsidRPr="00824917">
        <w:rPr>
          <w:rFonts w:ascii="GHEA Grapalat" w:hAnsi="GHEA Grapalat"/>
          <w:b/>
          <w:i/>
          <w:sz w:val="24"/>
          <w:szCs w:val="24"/>
          <w:lang w:val="hy-AM"/>
        </w:rPr>
        <w:br/>
        <w:t>սահմանված հավելավճարի</w:t>
      </w:r>
      <w:bookmarkStart w:id="0" w:name="_GoBack"/>
      <w:bookmarkEnd w:id="0"/>
      <w:r w:rsidRPr="00824917">
        <w:rPr>
          <w:rFonts w:ascii="GHEA Grapalat" w:hAnsi="GHEA Grapalat"/>
          <w:b/>
          <w:i/>
          <w:sz w:val="24"/>
          <w:szCs w:val="24"/>
          <w:lang w:val="hy-AM"/>
        </w:rPr>
        <w:t>կիրառման և դրանց չափեր</w:t>
      </w:r>
      <w:r w:rsidR="001E34CF">
        <w:rPr>
          <w:rFonts w:ascii="GHEA Grapalat" w:hAnsi="GHEA Grapalat"/>
          <w:b/>
          <w:i/>
          <w:sz w:val="24"/>
          <w:szCs w:val="24"/>
          <w:lang w:val="hy-AM"/>
        </w:rPr>
        <w:t>ի</w:t>
      </w:r>
    </w:p>
    <w:p w:rsidR="00824917" w:rsidRPr="00824917" w:rsidRDefault="00824917" w:rsidP="00824917">
      <w:pPr>
        <w:ind w:left="-567"/>
        <w:rPr>
          <w:rFonts w:ascii="GHEA Grapalat" w:hAnsi="GHEA Grapalat"/>
          <w:i/>
          <w:sz w:val="24"/>
          <w:szCs w:val="24"/>
          <w:lang w:val="hy-AM"/>
        </w:rPr>
      </w:pPr>
    </w:p>
    <w:p w:rsidR="00824917" w:rsidRPr="00824917" w:rsidRDefault="00824917" w:rsidP="00824917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Սույն կարգովսահմանվումէ</w:t>
      </w:r>
      <w:r w:rsidRPr="00824917">
        <w:rPr>
          <w:rFonts w:ascii="GHEA Grapalat" w:hAnsi="GHEA Grapalat"/>
          <w:sz w:val="24"/>
          <w:szCs w:val="24"/>
          <w:lang w:val="hy-AM"/>
        </w:rPr>
        <w:t>համայնքային ծառայության բնագավառում աշխատակազմի համայնքային ծառայողների Նաիրիի համայնքապետարանի աշխատակազմում ունեցած երկար տարիների՝ առնվազն 5 տարվա աշխատանքային ստաժի համար պաշտոնային դրույքաչափի նկատմամբ հավելավճարի</w:t>
      </w:r>
      <w:r w:rsidRPr="00824917">
        <w:rPr>
          <w:rFonts w:ascii="Courier New" w:hAnsi="Courier New" w:cs="Courier New"/>
          <w:sz w:val="24"/>
          <w:szCs w:val="24"/>
          <w:lang w:val="hy-AM"/>
        </w:rPr>
        <w:t> </w:t>
      </w:r>
      <w:r w:rsidRPr="00824917">
        <w:rPr>
          <w:rFonts w:ascii="GHEA Grapalat" w:hAnsi="GHEA Grapalat"/>
          <w:sz w:val="24"/>
          <w:szCs w:val="24"/>
          <w:lang w:val="hy-AM"/>
        </w:rPr>
        <w:t>կիրառման կարգը և չափերը:</w:t>
      </w:r>
    </w:p>
    <w:p w:rsidR="00824917" w:rsidRPr="00824917" w:rsidRDefault="00824917" w:rsidP="008249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24917">
        <w:rPr>
          <w:rFonts w:ascii="GHEA Grapalat" w:eastAsia="Times New Roman" w:hAnsi="GHEA Grapalat"/>
          <w:sz w:val="24"/>
          <w:szCs w:val="24"/>
          <w:lang w:val="hy-AM"/>
        </w:rPr>
        <w:t>Աշխատանքային ստաժի համար հ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ավելավճարըտրվումէայն</w:t>
      </w:r>
      <w:r w:rsidRPr="00824917"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ծառայողներին,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որոնց </w:t>
      </w:r>
      <w:r w:rsidRPr="00824917">
        <w:rPr>
          <w:rFonts w:ascii="GHEA Grapalat" w:hAnsi="GHEA Grapalat"/>
          <w:sz w:val="24"/>
          <w:szCs w:val="24"/>
          <w:lang w:val="hy-AM"/>
        </w:rPr>
        <w:t xml:space="preserve">աշխատանքային ստաժում ընդգրկվում է այն աշխատանքը կամ ծառայությունը, որի համար անձը կրել է Նաիրիի համայնքապետարանի աշխատակազմում շնորհված դասային աստիճաններ: </w:t>
      </w:r>
    </w:p>
    <w:p w:rsidR="00824917" w:rsidRPr="00824917" w:rsidRDefault="00824917" w:rsidP="008249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24917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Երկար տարիների աշխատանքային ստաժի համար հավելավճարը </w:t>
      </w:r>
      <w:r w:rsidRPr="00824917">
        <w:rPr>
          <w:rFonts w:ascii="GHEA Grapalat" w:eastAsia="Times New Roman" w:hAnsi="GHEA Grapalat"/>
          <w:sz w:val="24"/>
          <w:szCs w:val="24"/>
          <w:lang w:val="hy-AM"/>
        </w:rPr>
        <w:t>համայնքային ծառայողի</w:t>
      </w:r>
      <w:r w:rsidRPr="00824917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պաշտոնային դրույքաչափի նկատմամբ կիրառվում է տոկոսային ավելացմամբ 5-ից 10 տարի աշխատանքային ստաժի դեպքում</w:t>
      </w:r>
      <w:r w:rsidRPr="00824917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824917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5%-ի չափով, 10-ից ավել տարիներին՝ 10%-ի չափով և կիրառվում է սահմանված աշխատանքային ստաժի լրանալու ամսվան հաջորդող ամսվա մեկից: </w:t>
      </w:r>
    </w:p>
    <w:p w:rsidR="00824917" w:rsidRPr="00824917" w:rsidRDefault="00824917" w:rsidP="0082491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Համայնքապետարանի աշխատակազմում ունեցած երկար տարիների աշխատանքային ստաժի համար հավելավճարըյուրաքանչյուրամիսվճարվումէաշխատավարձիհետմիասին</w:t>
      </w:r>
      <w:r w:rsidRPr="00824917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ընդհանուրգումարով</w:t>
      </w:r>
      <w:r w:rsidRPr="00824917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24917" w:rsidRPr="00824917" w:rsidRDefault="00824917" w:rsidP="00824917">
      <w:pPr>
        <w:pStyle w:val="a3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24917" w:rsidRPr="00824917" w:rsidRDefault="00824917" w:rsidP="00824917">
      <w:pPr>
        <w:spacing w:after="0" w:line="240" w:lineRule="auto"/>
        <w:ind w:left="-567"/>
        <w:rPr>
          <w:rFonts w:ascii="GHEA Grapalat" w:eastAsia="Times New Roman" w:hAnsi="GHEA Grapalat"/>
          <w:sz w:val="24"/>
          <w:szCs w:val="24"/>
          <w:lang w:val="hy-AM"/>
        </w:rPr>
      </w:pPr>
    </w:p>
    <w:p w:rsidR="00824917" w:rsidRPr="00824917" w:rsidRDefault="00824917" w:rsidP="00824917">
      <w:pPr>
        <w:ind w:left="-567"/>
        <w:rPr>
          <w:rFonts w:ascii="GHEA Grapalat" w:hAnsi="GHEA Grapalat"/>
          <w:lang w:val="hy-AM"/>
        </w:rPr>
      </w:pPr>
    </w:p>
    <w:p w:rsidR="00C35F43" w:rsidRPr="00E60C5D" w:rsidRDefault="00C35F43" w:rsidP="00824917">
      <w:pPr>
        <w:ind w:left="-567"/>
        <w:rPr>
          <w:rFonts w:ascii="GHEA Grapalat" w:hAnsi="GHEA Grapalat"/>
          <w:lang w:val="hy-AM"/>
        </w:rPr>
      </w:pPr>
    </w:p>
    <w:sectPr w:rsidR="00C35F43" w:rsidRPr="00E60C5D" w:rsidSect="009F52B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FD6"/>
    <w:multiLevelType w:val="hybridMultilevel"/>
    <w:tmpl w:val="A3DE22C8"/>
    <w:lvl w:ilvl="0" w:tplc="DB68D20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4917"/>
    <w:rsid w:val="001E34CF"/>
    <w:rsid w:val="003A54C2"/>
    <w:rsid w:val="00455E6E"/>
    <w:rsid w:val="00824917"/>
    <w:rsid w:val="009F52B8"/>
    <w:rsid w:val="00C35F43"/>
    <w:rsid w:val="00E60C5D"/>
    <w:rsid w:val="00EE65A3"/>
    <w:rsid w:val="00FA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17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17"/>
    <w:pPr>
      <w:ind w:left="720"/>
      <w:contextualSpacing/>
    </w:pPr>
  </w:style>
  <w:style w:type="character" w:customStyle="1" w:styleId="apple-converted-space">
    <w:name w:val="apple-converted-space"/>
    <w:basedOn w:val="a0"/>
    <w:rsid w:val="00824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17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49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KOMP2</cp:lastModifiedBy>
  <cp:revision>8</cp:revision>
  <dcterms:created xsi:type="dcterms:W3CDTF">2022-11-30T05:49:00Z</dcterms:created>
  <dcterms:modified xsi:type="dcterms:W3CDTF">2022-12-20T07:08:00Z</dcterms:modified>
</cp:coreProperties>
</file>