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2E3704" w:rsidRPr="002E3704" w:rsidTr="00B7244D">
        <w:trPr>
          <w:tblCellSpacing w:w="7" w:type="dxa"/>
        </w:trPr>
        <w:tc>
          <w:tcPr>
            <w:tcW w:w="4500" w:type="dxa"/>
            <w:vAlign w:val="bottom"/>
            <w:hideMark/>
          </w:tcPr>
          <w:p w:rsidR="00B7244D" w:rsidRPr="002E3704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bookmarkStart w:id="0" w:name="_GoBack"/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N 3</w:t>
            </w:r>
          </w:p>
          <w:p w:rsidR="00B7244D" w:rsidRPr="002E3704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ՀՀ կառավարության 2006 թվականի</w:t>
            </w:r>
          </w:p>
          <w:p w:rsidR="00B7244D" w:rsidRPr="002E3704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 16-ի N 1708-Ն որոշման</w:t>
            </w:r>
          </w:p>
        </w:tc>
      </w:tr>
    </w:tbl>
    <w:p w:rsidR="00B7244D" w:rsidRPr="002E3704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  <w:r w:rsidRPr="002E3704">
        <w:rPr>
          <w:rFonts w:ascii="Calibri" w:eastAsia="Times New Roman" w:hAnsi="Calibri" w:cs="Calibri"/>
          <w:lang w:eastAsia="ru-RU"/>
        </w:rPr>
        <w:t> </w:t>
      </w:r>
    </w:p>
    <w:p w:rsidR="00B7244D" w:rsidRPr="002E3704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  <w:r w:rsidRPr="002E3704">
        <w:rPr>
          <w:rFonts w:ascii="GHEA Grapalat" w:eastAsia="Times New Roman" w:hAnsi="GHEA Grapalat" w:cs="Times New Roman"/>
          <w:b/>
          <w:bCs/>
          <w:u w:val="single"/>
          <w:lang w:eastAsia="ru-RU"/>
        </w:rPr>
        <w:t>Ձև</w:t>
      </w:r>
    </w:p>
    <w:p w:rsidR="00B7244D" w:rsidRPr="002E3704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2E3704">
        <w:rPr>
          <w:rFonts w:ascii="Calibri" w:eastAsia="Times New Roman" w:hAnsi="Calibri" w:cs="Calibri"/>
          <w:lang w:eastAsia="ru-RU"/>
        </w:rPr>
        <w:t> </w:t>
      </w:r>
    </w:p>
    <w:p w:rsidR="00B7244D" w:rsidRPr="002E3704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2E3704">
        <w:rPr>
          <w:rFonts w:ascii="GHEA Grapalat" w:eastAsia="Times New Roman" w:hAnsi="GHEA Grapalat" w:cs="Times New Roman"/>
          <w:b/>
          <w:bCs/>
          <w:lang w:eastAsia="ru-RU"/>
        </w:rPr>
        <w:t>Հ Ա Յ Տ</w:t>
      </w:r>
    </w:p>
    <w:p w:rsidR="00B7244D" w:rsidRPr="002E3704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2E3704">
        <w:rPr>
          <w:rFonts w:ascii="Calibri" w:eastAsia="Times New Roman" w:hAnsi="Calibri" w:cs="Calibri"/>
          <w:lang w:eastAsia="ru-RU"/>
        </w:rPr>
        <w:t> </w:t>
      </w:r>
    </w:p>
    <w:p w:rsidR="00B7244D" w:rsidRPr="002E3704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2E3704">
        <w:rPr>
          <w:rFonts w:ascii="GHEA Grapalat" w:eastAsia="Times New Roman" w:hAnsi="GHEA Grapalat" w:cs="Times New Roman"/>
          <w:b/>
          <w:bCs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B7244D" w:rsidRPr="002E3704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2E3704">
        <w:rPr>
          <w:rFonts w:ascii="Calibri" w:eastAsia="Times New Roman" w:hAnsi="Calibri" w:cs="Calibri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600"/>
      </w:tblGrid>
      <w:tr w:rsidR="002E3704" w:rsidRPr="002E3704" w:rsidTr="00B7244D">
        <w:trPr>
          <w:tblCellSpacing w:w="22" w:type="dxa"/>
          <w:jc w:val="center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514CED" w:rsidP="005E50A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Կոտայքի մարզի Նաիրի համայնքի Պռոշյան գյուղում ֆուտբոլի դաշտի </w:t>
            </w:r>
            <w:r w:rsidR="005E50A5" w:rsidRPr="002E370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կառուցում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514C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Կոտայք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CE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Նաիրի</w:t>
            </w:r>
            <w:r w:rsidR="005E50A5" w:rsidRPr="002E370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համայնք</w:t>
            </w:r>
          </w:p>
          <w:p w:rsidR="00B7244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Պռոշյան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CE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Պռոշյան Մայրաքաղաքից 6 կմ, </w:t>
            </w:r>
          </w:p>
          <w:p w:rsidR="00B7244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65 կմ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B7244D" w:rsidP="005E50A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Համայնքի՝ </w:t>
            </w:r>
            <w:r w:rsidR="005E50A5" w:rsidRPr="002E3704">
              <w:rPr>
                <w:rFonts w:ascii="GHEA Grapalat" w:eastAsia="MS Mincho" w:hAnsi="GHEA Grapalat" w:cs="MS Mincho"/>
                <w:i/>
                <w:iCs/>
                <w:lang w:val="hy-AM" w:eastAsia="ru-RU"/>
              </w:rPr>
              <w:t xml:space="preserve">39187 </w:t>
            </w:r>
            <w:r w:rsidRPr="002E3704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 xml:space="preserve">մարդ, ծրագիրն իրականացնող բնակավայրի/բնակավայրերի՝ </w:t>
            </w:r>
            <w:r w:rsidR="005E50A5" w:rsidRPr="002E3704">
              <w:rPr>
                <w:rFonts w:ascii="GHEA Grapalat" w:eastAsia="MS Mincho" w:hAnsi="GHEA Grapalat" w:cs="MS Mincho"/>
                <w:i/>
                <w:iCs/>
                <w:lang w:val="hy-AM" w:eastAsia="ru-RU"/>
              </w:rPr>
              <w:t xml:space="preserve">6046 </w:t>
            </w:r>
            <w:r w:rsidRPr="002E3704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>մար</w:t>
            </w: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B7244D" w:rsidRPr="002E370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2E3704" w:rsidRDefault="00514CE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Համայնքը չի հանդիսանում սահմանամերձ բնակավայր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514C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Համայնքը չի հանդիսանում</w:t>
            </w:r>
            <w:r w:rsidR="00B7244D" w:rsidRPr="002E3704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 xml:space="preserve"> բարձր լեռնային համայն</w:t>
            </w:r>
            <w:r w:rsidR="00B7244D"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514CE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Պռոշյան այո -</w:t>
            </w:r>
            <w:r w:rsidR="005E50A5" w:rsidRPr="002E370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22.11.2016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2E3704">
              <w:rPr>
                <w:rFonts w:ascii="GHEA Grapalat" w:eastAsia="Times New Roman" w:hAnsi="GHEA Grapalat" w:cs="Times New Roman"/>
                <w:lang w:eastAsia="ru-RU"/>
              </w:rPr>
              <w:t>՝</w:t>
            </w:r>
            <w:r w:rsidRPr="002E370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2E370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հստակ նշելով՝</w:t>
            </w:r>
          </w:p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գազամատակարարման համակարգից օգտվող </w:t>
            </w: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բնակչության տոկոսը,</w:t>
            </w:r>
          </w:p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CE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514CE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514CE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514CE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Նաիրի համայնքն ապահովված է ջրահեռացման համակարգով 75 տոկոս, սակայն կան փողոցներ, որոնց ջրահեռացման համակարգը բացակայում է 25 տոկոսով:</w:t>
            </w:r>
          </w:p>
          <w:p w:rsidR="00514CE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514CE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Համայնքը գազիֆիկացված է 80 տոկոս,  սակայն կան փողոցներ որտեղ բացակայում է գազիֆիկացումը:</w:t>
            </w:r>
          </w:p>
          <w:p w:rsidR="00514CE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Համայնքում առկա է 80 տոկոս ոռոգման ցանց:</w:t>
            </w:r>
          </w:p>
          <w:p w:rsidR="00514CE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B7244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Համայնքի փողոցներն ապահովված են լուսավորության ցանցով 80 տոկոս, որից 70 էներգախնայող, իսկ 30 տոկոսը LED: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CE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Պռոշյան բնակավայրում բնակչությունը կազմում է </w:t>
            </w:r>
            <w:r w:rsidR="00BC7415" w:rsidRPr="002E370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6046</w:t>
            </w: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մարդ: Նախատեսվում է </w:t>
            </w:r>
            <w:r w:rsidR="00BC7415" w:rsidRPr="002E370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8000քմ մակերեսով</w:t>
            </w: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Պռոշյան բնակավայրի սպորտ դպրոցի </w:t>
            </w:r>
            <w:r w:rsidR="00BC7415" w:rsidRPr="002E370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կառուցում՝ ժամանակակից ստանդարտներին համապատասխան։</w:t>
            </w: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</w:t>
            </w:r>
          </w:p>
          <w:p w:rsidR="00B7244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</w:t>
            </w:r>
            <w:r w:rsidR="00BC7415"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խատեսվում է Պռոշյան գյուղում  200 </w:t>
            </w: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000</w:t>
            </w:r>
            <w:r w:rsidR="00BC7415"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</w:t>
            </w: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000 մլն դրամի ներդրում</w:t>
            </w:r>
            <w:r w:rsidR="00BC7415" w:rsidRPr="002E370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։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514CED" w:rsidP="00BC741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Պռոշյանի ֆուտբոլի դաշտի </w:t>
            </w:r>
            <w:r w:rsidR="00BC7415" w:rsidRPr="002E370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կառուցումը </w:t>
            </w: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կնպաստի ինչպես մանկապատանեկան այնպես էլ տարբեր տաիքային խմբի ներկայացուցիչների շրջանում ֆուտբոլային մարզաձևի զարգացմանը և համայնքում տվյալ սպորտաձևի առաջխաղացմանը: Ծրագրի շահառուները հնարավորություն կունենան օգտվելու ֆուտբոլային դաշտից՝ իրենց առօրյան ավելի հագեցած և բովանդակալից դարձնելու համար: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CE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Ըստ կազմված նախագծա-նախահաշվային փաստաթղթերի կազմակերպել մրցույթ, մրցույթում կնքել պայմանագիր մրցույթում հաղթած կազմակերպության հետ, վերահսկել շինարարական աշխատանքները, կնքել տեխնիկական և հեղինակային հսկողության պայմանագրեր: Ընդունել աշխատանքները վերջնական արդյունքի հասնելուց հետո և վճարել կատարված աշխատանքների դիմաց:</w:t>
            </w:r>
          </w:p>
          <w:p w:rsidR="00B7244D" w:rsidRPr="002E3704" w:rsidRDefault="00514CED" w:rsidP="00514C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Նախատեսվում է ֆուտբոլային դաշտին կից կառուցել ժամանակակից հանդերձարաններ՝ ապահովված կոմունալ համապատասխան պայմաններով: Նախատեսվում է ֆուտբոլի դաշտում կառուցել նստատեղեր հանդիսատեսի համար: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Ծրագրի իրականացման արդյունքում համայնքին սեփականության իրավունքով պատկանող հիմնական </w:t>
            </w: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514C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lastRenderedPageBreak/>
              <w:t xml:space="preserve">Ծրագրի իրականացումը էական դրական ազդեցություն կունենա բնակավայրերի անշարժ գույքի շուկայական արժեքի վրա: Քանի որ ծրագրով նախատեսված աշխատանքները կապիտալ բնույթի են, ծրագրի իրականացումից հետո </w:t>
            </w: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lastRenderedPageBreak/>
              <w:t>համայնքին սեփականության իրավունքով պատկանող հիմնական միջոցների արժեքը կավելանա ծրագրի արժեքի չափով: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514C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Ծրագրի շահառու են հանդիսանում Պռոշյան բնակավայրի  ողջ բնակչությունը: Ծրագրի իրականացումը կստեղծի մոտ 5-10 հիմնական աշխատատեղ և մոտ 20-30 ժամանակավոր աշխատատեղ, և բնակչությունը հնարավորություն կունենա օգտվելու </w:t>
            </w:r>
            <w:r w:rsidR="00A34581"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ֆուտբոլի դաշտի</w:t>
            </w:r>
            <w:r w:rsidR="00A34581" w:rsidRPr="002E370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մատուցվող ծառայություններից: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514C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Ծրագրի իրականացումը կստեղծի մոտ 5-10 հիմնական աշխատատեղ և մոտ 20-30 ժամանակավոր աշխատատեղ: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Նախորդ տարվա բյուջեն` </w:t>
            </w:r>
            <w:r w:rsidR="00514CED"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6105916.0</w:t>
            </w:r>
            <w:r w:rsidR="00514CED" w:rsidRPr="002E370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դրամ.</w:t>
            </w: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742"/>
              <w:gridCol w:w="1301"/>
              <w:gridCol w:w="817"/>
            </w:tblGrid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2E370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2E370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2E370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2E370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2E370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2E370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......</w:t>
            </w:r>
            <w:r w:rsidRPr="002E370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 </w:t>
            </w: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դրամ.</w:t>
            </w: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br/>
              <w:t xml:space="preserve">Ներկայացնել ընթացիկ տարվա կանխատեսվող եկամուտները, պլանավորված ծախսերը` առանձնացնելով բյուջեի վարչական </w:t>
            </w: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lastRenderedPageBreak/>
              <w:t>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6"/>
              <w:gridCol w:w="742"/>
            </w:tblGrid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եկամուտների պլանավորում</w:t>
                  </w: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2E370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2E370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lang w:eastAsia="ru-RU"/>
              </w:rPr>
              <w:t>Հաստատված միջնաժամկետ ծախսերի ծրագրով սուբվենցիոն ծրագրի իրականացման տարվա բյուջեն` … դրամ.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2E370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2E370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2E370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  <w:gridCol w:w="1532"/>
              <w:gridCol w:w="1532"/>
            </w:tblGrid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E3704">
                    <w:rPr>
                      <w:rFonts w:ascii="GHEA Grapalat" w:eastAsia="Times New Roman" w:hAnsi="GHEA Grapalat" w:cs="Arial Unicode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E3704" w:rsidRPr="002E370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2E370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E370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2E370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 xml:space="preserve">Համայնքի ծրագրի իրականացման տարվա միջնաժամակետ ծախսերի ծրագրով նախատեսված բյուջետային մուտքերի (ներառյալ՝ ֆինանսական </w:t>
            </w: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Ծրագրի ընդհանուր բյուջեն, այդ թվում՝</w:t>
            </w:r>
          </w:p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շինարարական օբյեկտների նախագծման արժեքը </w:t>
            </w:r>
            <w:r w:rsidR="00BC7415" w:rsidRPr="002E370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</w:t>
            </w:r>
            <w:r w:rsidR="00514CED" w:rsidRPr="002E370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000</w:t>
            </w:r>
            <w:r w:rsidR="00514CED" w:rsidRPr="002E3704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514CED" w:rsidRPr="002E370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2E370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2E370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ծառայության արժեքը՝ </w:t>
            </w:r>
            <w:r w:rsidR="00BC7415" w:rsidRPr="002E370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4</w:t>
            </w:r>
            <w:r w:rsidR="00514CED" w:rsidRPr="002E370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00</w:t>
            </w:r>
            <w:r w:rsidR="00BC7415" w:rsidRPr="002E3704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 xml:space="preserve"> </w:t>
            </w:r>
            <w:r w:rsidR="00514CED" w:rsidRPr="002E370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000 </w:t>
            </w:r>
            <w:r w:rsidRPr="002E370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դրամ</w:t>
            </w: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տեխնիկական հսկողության ծառայությունների արժեքը՝ </w:t>
            </w:r>
            <w:r w:rsidR="00BC7415" w:rsidRPr="002E370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4 </w:t>
            </w:r>
            <w:r w:rsidR="00514CED" w:rsidRPr="002E370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000</w:t>
            </w:r>
            <w:r w:rsidR="00514CED" w:rsidRPr="002E3704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514CED" w:rsidRPr="002E370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հեղինակային հսկողության ծառայությունների արժեքը՝ </w:t>
            </w:r>
            <w:r w:rsidR="00BC7415" w:rsidRPr="002E370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1 2</w:t>
            </w:r>
            <w:r w:rsidR="00514CED" w:rsidRPr="002E370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00</w:t>
            </w:r>
            <w:r w:rsidR="00514CED" w:rsidRPr="002E3704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514CED" w:rsidRPr="002E370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 w:rsidR="00514CED" w:rsidRPr="002E370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100</w:t>
            </w:r>
            <w:r w:rsidR="00514CED" w:rsidRPr="002E3704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514CED" w:rsidRPr="002E370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ինժեներաերկրաբանական հետազոտության ծառայության արժեքը՝ ———— դրամ</w:t>
            </w:r>
          </w:p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ինչպես նաև առանձին ներկայացնել հասարակական շենքերի և բազմաբնակարան շենքերի ընդհանուր օգտագործման գույքի կառուցման/նորոգման </w:t>
            </w: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BC7415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lastRenderedPageBreak/>
              <w:t>20</w:t>
            </w:r>
            <w:r w:rsidR="00514CED"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0 000 000 դրամ (100%)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BC7415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130 000</w:t>
            </w:r>
            <w:r w:rsidR="00514CED"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000 (65%)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514C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Չկան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514C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Սկիզբը 01.01.2023թ. Տևողությունը 11 ամիս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514C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Կից ներկայացվում է նախագծանախահաշվային փաստաթղթերը։</w:t>
            </w:r>
          </w:p>
        </w:tc>
      </w:tr>
      <w:tr w:rsidR="002E3704" w:rsidRPr="002E370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2E370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2E3704" w:rsidRDefault="00514C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E370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08.07.2022</w:t>
            </w:r>
            <w:r w:rsidR="00BC7415" w:rsidRPr="002E370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թ․</w:t>
            </w:r>
          </w:p>
        </w:tc>
      </w:tr>
    </w:tbl>
    <w:p w:rsidR="00E6261C" w:rsidRPr="002E3704" w:rsidRDefault="00B7244D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Times New Roman"/>
          <w:lang w:eastAsia="ru-RU"/>
        </w:rPr>
      </w:pPr>
      <w:r w:rsidRPr="002E3704">
        <w:rPr>
          <w:rFonts w:ascii="Calibri" w:eastAsia="Times New Roman" w:hAnsi="Calibri" w:cs="Calibri"/>
          <w:lang w:eastAsia="ru-RU"/>
        </w:rPr>
        <w:t> </w:t>
      </w:r>
      <w:r w:rsidR="00E6261C" w:rsidRPr="002E3704">
        <w:rPr>
          <w:rFonts w:ascii="GHEA Grapalat" w:eastAsia="Times New Roman" w:hAnsi="GHEA Grapalat" w:cs="Arial"/>
          <w:lang w:eastAsia="ru-RU"/>
        </w:rPr>
        <w:t xml:space="preserve">  </w:t>
      </w:r>
      <w:r w:rsidR="00E6261C" w:rsidRPr="002E3704">
        <w:rPr>
          <w:rFonts w:ascii="Calibri" w:eastAsia="Times New Roman" w:hAnsi="Calibri" w:cs="Calibri"/>
          <w:lang w:eastAsia="ru-RU"/>
        </w:rPr>
        <w:t> </w:t>
      </w:r>
      <w:r w:rsidR="00E6261C" w:rsidRPr="002E3704">
        <w:rPr>
          <w:rFonts w:ascii="GHEA Grapalat" w:eastAsia="Times New Roman" w:hAnsi="GHEA Grapalat" w:cs="Times New Roman"/>
          <w:b/>
          <w:bCs/>
          <w:lang w:eastAsia="ru-RU"/>
        </w:rPr>
        <w:t>Այլ տեղեկություններ ծրագրի մասին</w:t>
      </w:r>
      <w:r w:rsidR="00E6261C" w:rsidRPr="002E3704">
        <w:rPr>
          <w:rFonts w:ascii="Calibri" w:eastAsia="Times New Roman" w:hAnsi="Calibri" w:cs="Calibri"/>
          <w:b/>
          <w:bCs/>
          <w:lang w:eastAsia="ru-RU"/>
        </w:rPr>
        <w:t> </w:t>
      </w:r>
      <w:r w:rsidR="00E6261C" w:rsidRPr="002E3704">
        <w:rPr>
          <w:rFonts w:ascii="GHEA Grapalat" w:eastAsia="Times New Roman" w:hAnsi="GHEA Grapalat" w:cs="Times New Roman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E6261C" w:rsidRPr="002E3704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lang w:eastAsia="ru-RU"/>
        </w:rPr>
      </w:pPr>
      <w:r w:rsidRPr="002E3704">
        <w:rPr>
          <w:rFonts w:ascii="Calibri" w:eastAsia="Times New Roman" w:hAnsi="Calibri" w:cs="Calibri"/>
          <w:lang w:eastAsia="ru-RU"/>
        </w:rPr>
        <w:t> </w:t>
      </w:r>
    </w:p>
    <w:p w:rsidR="00E6261C" w:rsidRPr="002E3704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lang w:eastAsia="ru-RU"/>
        </w:rPr>
      </w:pPr>
    </w:p>
    <w:p w:rsidR="00E6261C" w:rsidRPr="002E3704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</w:p>
    <w:p w:rsidR="00514CED" w:rsidRPr="002E3704" w:rsidRDefault="00514CED" w:rsidP="00514CE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  <w:r w:rsidRPr="002E3704">
        <w:rPr>
          <w:rFonts w:ascii="GHEA Grapalat" w:eastAsia="Times New Roman" w:hAnsi="GHEA Grapalat" w:cs="Times New Roman"/>
          <w:b/>
          <w:bCs/>
          <w:lang w:eastAsia="ru-RU"/>
        </w:rPr>
        <w:t>Համայնքի տնտեսական պատասխանատու</w:t>
      </w:r>
      <w:r w:rsidRPr="002E3704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 Կ.  Հարությունյան</w:t>
      </w:r>
    </w:p>
    <w:p w:rsidR="00514CED" w:rsidRPr="002E3704" w:rsidRDefault="00514CED" w:rsidP="00514CE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2E3704">
        <w:rPr>
          <w:rFonts w:ascii="GHEA Grapalat" w:eastAsia="Times New Roman" w:hAnsi="GHEA Grapalat" w:cs="Times New Roman"/>
          <w:b/>
          <w:bCs/>
          <w:lang w:val="hy-AM" w:eastAsia="ru-RU"/>
        </w:rPr>
        <w:t>Հեռախոսահամարը, էլեկտրոնային փոստը 0224-2-11-58, yeghvard.kotayq@mta.gov.am</w:t>
      </w:r>
    </w:p>
    <w:p w:rsidR="00514CED" w:rsidRPr="002E3704" w:rsidRDefault="00514CED" w:rsidP="00514CE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</w:p>
    <w:p w:rsidR="00514CED" w:rsidRPr="002E3704" w:rsidRDefault="00514CED" w:rsidP="00514CE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  <w:r w:rsidRPr="002E3704">
        <w:rPr>
          <w:rFonts w:ascii="Calibri" w:eastAsia="Times New Roman" w:hAnsi="Calibri" w:cs="Calibri"/>
          <w:lang w:val="hy-AM" w:eastAsia="ru-RU"/>
        </w:rPr>
        <w:t> </w:t>
      </w:r>
    </w:p>
    <w:p w:rsidR="00514CED" w:rsidRPr="002E3704" w:rsidRDefault="00514CED" w:rsidP="00514CE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2E3704">
        <w:rPr>
          <w:rFonts w:ascii="GHEA Grapalat" w:eastAsia="Times New Roman" w:hAnsi="GHEA Grapalat" w:cs="Times New Roman"/>
          <w:lang w:eastAsia="ru-RU"/>
        </w:rPr>
        <w:t>_____________________________________________________________________________</w:t>
      </w:r>
    </w:p>
    <w:p w:rsidR="00514CED" w:rsidRPr="002E3704" w:rsidRDefault="00514CED" w:rsidP="00514CE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2E3704">
        <w:rPr>
          <w:rFonts w:ascii="Calibri" w:eastAsia="Times New Roman" w:hAnsi="Calibri" w:cs="Calibri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3672"/>
      </w:tblGrid>
      <w:tr w:rsidR="002E3704" w:rsidRPr="002E3704" w:rsidTr="00CA56FF">
        <w:trPr>
          <w:tblCellSpacing w:w="7" w:type="dxa"/>
          <w:jc w:val="center"/>
        </w:trPr>
        <w:tc>
          <w:tcPr>
            <w:tcW w:w="0" w:type="auto"/>
            <w:hideMark/>
          </w:tcPr>
          <w:p w:rsidR="00514CED" w:rsidRPr="002E3704" w:rsidRDefault="00514CED" w:rsidP="00CA56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ՂԵԿԱՎԱՐ</w:t>
            </w:r>
            <w:r w:rsidRPr="002E370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514CED" w:rsidRPr="002E3704" w:rsidRDefault="00514CED" w:rsidP="00CA56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2E370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</w:t>
            </w:r>
            <w:r w:rsidRPr="002E3704">
              <w:rPr>
                <w:rFonts w:ascii="Cambria Math" w:eastAsia="Times New Roman" w:hAnsi="Cambria Math" w:cs="Cambria Math"/>
                <w:b/>
                <w:bCs/>
                <w:lang w:val="hy-AM" w:eastAsia="ru-RU"/>
              </w:rPr>
              <w:t>․</w:t>
            </w:r>
            <w:r w:rsidRPr="002E370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2E3704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ՍԱՐԳՍՅԱՆ</w:t>
            </w:r>
          </w:p>
          <w:p w:rsidR="00514CED" w:rsidRPr="002E3704" w:rsidRDefault="00514CED" w:rsidP="00CA56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</w:tbl>
    <w:p w:rsidR="00E6261C" w:rsidRPr="002E3704" w:rsidRDefault="00E6261C" w:rsidP="00E6261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eastAsia="ru-RU"/>
        </w:rPr>
      </w:pPr>
      <w:r w:rsidRPr="002E3704">
        <w:rPr>
          <w:rFonts w:ascii="Calibri" w:eastAsia="Times New Roman" w:hAnsi="Calibri" w:cs="Calibri"/>
          <w:lang w:eastAsia="ru-RU"/>
        </w:rPr>
        <w:t> </w:t>
      </w:r>
    </w:p>
    <w:p w:rsidR="00170BB5" w:rsidRPr="002E3704" w:rsidRDefault="00E6261C" w:rsidP="00514CE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en-US" w:eastAsia="ru-RU"/>
        </w:rPr>
      </w:pPr>
      <w:r w:rsidRPr="002E3704">
        <w:rPr>
          <w:rFonts w:ascii="GHEA Grapalat" w:eastAsia="Times New Roman" w:hAnsi="GHEA Grapalat" w:cs="Times New Roman"/>
          <w:i/>
          <w:iCs/>
          <w:lang w:eastAsia="ru-RU"/>
        </w:rPr>
        <w:t>Կ. Տ</w:t>
      </w:r>
      <w:bookmarkEnd w:id="0"/>
    </w:p>
    <w:sectPr w:rsidR="00170BB5" w:rsidRPr="002E3704" w:rsidSect="00B724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44D"/>
    <w:rsid w:val="000015E9"/>
    <w:rsid w:val="0000188F"/>
    <w:rsid w:val="00002043"/>
    <w:rsid w:val="00002C68"/>
    <w:rsid w:val="00002D19"/>
    <w:rsid w:val="000046EA"/>
    <w:rsid w:val="0000491F"/>
    <w:rsid w:val="00004E1C"/>
    <w:rsid w:val="00006A82"/>
    <w:rsid w:val="00006E7A"/>
    <w:rsid w:val="00007740"/>
    <w:rsid w:val="0000774B"/>
    <w:rsid w:val="00007886"/>
    <w:rsid w:val="00007F9C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6046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D2"/>
    <w:rsid w:val="00044585"/>
    <w:rsid w:val="00046664"/>
    <w:rsid w:val="00050C77"/>
    <w:rsid w:val="000531F8"/>
    <w:rsid w:val="00053C51"/>
    <w:rsid w:val="000543EA"/>
    <w:rsid w:val="0005523E"/>
    <w:rsid w:val="00056D44"/>
    <w:rsid w:val="000575F5"/>
    <w:rsid w:val="000579E4"/>
    <w:rsid w:val="00057C81"/>
    <w:rsid w:val="00060046"/>
    <w:rsid w:val="00060F31"/>
    <w:rsid w:val="000641A0"/>
    <w:rsid w:val="00071591"/>
    <w:rsid w:val="00071710"/>
    <w:rsid w:val="00071773"/>
    <w:rsid w:val="0007257E"/>
    <w:rsid w:val="000731CE"/>
    <w:rsid w:val="000740D5"/>
    <w:rsid w:val="00074586"/>
    <w:rsid w:val="00077F79"/>
    <w:rsid w:val="0008054C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E0F"/>
    <w:rsid w:val="000A797B"/>
    <w:rsid w:val="000B042E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D0876"/>
    <w:rsid w:val="000D0924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E0167"/>
    <w:rsid w:val="000E22C3"/>
    <w:rsid w:val="000E413F"/>
    <w:rsid w:val="000E5ADE"/>
    <w:rsid w:val="000E5B4E"/>
    <w:rsid w:val="000E689E"/>
    <w:rsid w:val="000F0E7A"/>
    <w:rsid w:val="000F0F6D"/>
    <w:rsid w:val="000F409C"/>
    <w:rsid w:val="000F5679"/>
    <w:rsid w:val="000F6641"/>
    <w:rsid w:val="000F7358"/>
    <w:rsid w:val="000F7B3F"/>
    <w:rsid w:val="00100115"/>
    <w:rsid w:val="00100A2C"/>
    <w:rsid w:val="00101169"/>
    <w:rsid w:val="00102C19"/>
    <w:rsid w:val="00104AA6"/>
    <w:rsid w:val="00112B1A"/>
    <w:rsid w:val="00113189"/>
    <w:rsid w:val="00113562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B0E"/>
    <w:rsid w:val="0013726B"/>
    <w:rsid w:val="0014031D"/>
    <w:rsid w:val="00140DDF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50774"/>
    <w:rsid w:val="00151979"/>
    <w:rsid w:val="00152763"/>
    <w:rsid w:val="00153B18"/>
    <w:rsid w:val="00154A60"/>
    <w:rsid w:val="00154FA7"/>
    <w:rsid w:val="00155B95"/>
    <w:rsid w:val="00155DC1"/>
    <w:rsid w:val="00155F92"/>
    <w:rsid w:val="00157E14"/>
    <w:rsid w:val="00160D6A"/>
    <w:rsid w:val="00162D69"/>
    <w:rsid w:val="00163AC6"/>
    <w:rsid w:val="00163DA3"/>
    <w:rsid w:val="001646FA"/>
    <w:rsid w:val="001659BF"/>
    <w:rsid w:val="00166559"/>
    <w:rsid w:val="00166C9D"/>
    <w:rsid w:val="00166EE1"/>
    <w:rsid w:val="00167360"/>
    <w:rsid w:val="00167ABB"/>
    <w:rsid w:val="00167F16"/>
    <w:rsid w:val="00170BB5"/>
    <w:rsid w:val="00172626"/>
    <w:rsid w:val="00172F51"/>
    <w:rsid w:val="00173539"/>
    <w:rsid w:val="00173DDE"/>
    <w:rsid w:val="0017602A"/>
    <w:rsid w:val="00176B2A"/>
    <w:rsid w:val="00176F6A"/>
    <w:rsid w:val="00177A69"/>
    <w:rsid w:val="00181DEC"/>
    <w:rsid w:val="001837CD"/>
    <w:rsid w:val="001864FF"/>
    <w:rsid w:val="00190ACF"/>
    <w:rsid w:val="0019101F"/>
    <w:rsid w:val="00191065"/>
    <w:rsid w:val="0019193C"/>
    <w:rsid w:val="00193E0B"/>
    <w:rsid w:val="001948F5"/>
    <w:rsid w:val="001957F4"/>
    <w:rsid w:val="001968B6"/>
    <w:rsid w:val="00197623"/>
    <w:rsid w:val="001A039E"/>
    <w:rsid w:val="001A0D43"/>
    <w:rsid w:val="001A17E7"/>
    <w:rsid w:val="001A27D2"/>
    <w:rsid w:val="001A35BC"/>
    <w:rsid w:val="001A3CA4"/>
    <w:rsid w:val="001A5155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491C"/>
    <w:rsid w:val="001B4935"/>
    <w:rsid w:val="001B5565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4424"/>
    <w:rsid w:val="001D4FFB"/>
    <w:rsid w:val="001D5700"/>
    <w:rsid w:val="001D717B"/>
    <w:rsid w:val="001D73C6"/>
    <w:rsid w:val="001D7D27"/>
    <w:rsid w:val="001D7E0D"/>
    <w:rsid w:val="001E1A34"/>
    <w:rsid w:val="001E2BCA"/>
    <w:rsid w:val="001E2BED"/>
    <w:rsid w:val="001E300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4E2"/>
    <w:rsid w:val="0022570A"/>
    <w:rsid w:val="00225714"/>
    <w:rsid w:val="0022593D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602E4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81715"/>
    <w:rsid w:val="002821D4"/>
    <w:rsid w:val="002829CF"/>
    <w:rsid w:val="002829E6"/>
    <w:rsid w:val="00283109"/>
    <w:rsid w:val="0028402F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611B"/>
    <w:rsid w:val="002A61F2"/>
    <w:rsid w:val="002B0104"/>
    <w:rsid w:val="002B0216"/>
    <w:rsid w:val="002B1897"/>
    <w:rsid w:val="002B47B3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A6B"/>
    <w:rsid w:val="002D2BEC"/>
    <w:rsid w:val="002D580C"/>
    <w:rsid w:val="002D5AC4"/>
    <w:rsid w:val="002D5DC5"/>
    <w:rsid w:val="002D66C3"/>
    <w:rsid w:val="002E193A"/>
    <w:rsid w:val="002E3704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2F56"/>
    <w:rsid w:val="003035EC"/>
    <w:rsid w:val="00303DE9"/>
    <w:rsid w:val="003059ED"/>
    <w:rsid w:val="00306BB0"/>
    <w:rsid w:val="00307B87"/>
    <w:rsid w:val="00311C13"/>
    <w:rsid w:val="00313D30"/>
    <w:rsid w:val="0031624D"/>
    <w:rsid w:val="00316B29"/>
    <w:rsid w:val="00317AA4"/>
    <w:rsid w:val="00320364"/>
    <w:rsid w:val="00320A32"/>
    <w:rsid w:val="003218D8"/>
    <w:rsid w:val="003235D5"/>
    <w:rsid w:val="00324EB4"/>
    <w:rsid w:val="00326297"/>
    <w:rsid w:val="00326EB3"/>
    <w:rsid w:val="00327238"/>
    <w:rsid w:val="00327845"/>
    <w:rsid w:val="0033006B"/>
    <w:rsid w:val="00330644"/>
    <w:rsid w:val="0033133C"/>
    <w:rsid w:val="00332C07"/>
    <w:rsid w:val="00333EA0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553D"/>
    <w:rsid w:val="0035220D"/>
    <w:rsid w:val="00353267"/>
    <w:rsid w:val="00353FA1"/>
    <w:rsid w:val="003542A6"/>
    <w:rsid w:val="00354391"/>
    <w:rsid w:val="003560E6"/>
    <w:rsid w:val="00356A91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5266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7C9"/>
    <w:rsid w:val="0037504E"/>
    <w:rsid w:val="003775D6"/>
    <w:rsid w:val="003777E9"/>
    <w:rsid w:val="00377A03"/>
    <w:rsid w:val="00380700"/>
    <w:rsid w:val="00381323"/>
    <w:rsid w:val="00381993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1379"/>
    <w:rsid w:val="00391A66"/>
    <w:rsid w:val="00391E04"/>
    <w:rsid w:val="00392C29"/>
    <w:rsid w:val="00392C8F"/>
    <w:rsid w:val="00392F6C"/>
    <w:rsid w:val="0039333C"/>
    <w:rsid w:val="00394657"/>
    <w:rsid w:val="0039687B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74DC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3495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5DE3"/>
    <w:rsid w:val="003E672C"/>
    <w:rsid w:val="003E70AD"/>
    <w:rsid w:val="003E7B95"/>
    <w:rsid w:val="003F1148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4009B3"/>
    <w:rsid w:val="00402B56"/>
    <w:rsid w:val="00402D28"/>
    <w:rsid w:val="00403B2D"/>
    <w:rsid w:val="00405AC0"/>
    <w:rsid w:val="00406257"/>
    <w:rsid w:val="00406298"/>
    <w:rsid w:val="00406304"/>
    <w:rsid w:val="004072C1"/>
    <w:rsid w:val="004115D2"/>
    <w:rsid w:val="004118D9"/>
    <w:rsid w:val="00411BFC"/>
    <w:rsid w:val="004141E7"/>
    <w:rsid w:val="00414484"/>
    <w:rsid w:val="0041506E"/>
    <w:rsid w:val="00415E20"/>
    <w:rsid w:val="004163D7"/>
    <w:rsid w:val="00417015"/>
    <w:rsid w:val="00417D32"/>
    <w:rsid w:val="00417DAF"/>
    <w:rsid w:val="00420565"/>
    <w:rsid w:val="00421A28"/>
    <w:rsid w:val="00422C62"/>
    <w:rsid w:val="004235D8"/>
    <w:rsid w:val="00424824"/>
    <w:rsid w:val="00425EBB"/>
    <w:rsid w:val="00426A11"/>
    <w:rsid w:val="004279CF"/>
    <w:rsid w:val="00427F9D"/>
    <w:rsid w:val="00430AB3"/>
    <w:rsid w:val="00431372"/>
    <w:rsid w:val="00431D45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DB9"/>
    <w:rsid w:val="00450F12"/>
    <w:rsid w:val="00451CE2"/>
    <w:rsid w:val="0045243B"/>
    <w:rsid w:val="004525A2"/>
    <w:rsid w:val="00452603"/>
    <w:rsid w:val="004545B9"/>
    <w:rsid w:val="004547C1"/>
    <w:rsid w:val="00454D17"/>
    <w:rsid w:val="00456215"/>
    <w:rsid w:val="004576C6"/>
    <w:rsid w:val="004579FB"/>
    <w:rsid w:val="004603CE"/>
    <w:rsid w:val="00461F1A"/>
    <w:rsid w:val="00462081"/>
    <w:rsid w:val="004623F6"/>
    <w:rsid w:val="00463873"/>
    <w:rsid w:val="00464BD6"/>
    <w:rsid w:val="00464FE8"/>
    <w:rsid w:val="00465979"/>
    <w:rsid w:val="004659FE"/>
    <w:rsid w:val="00465CF8"/>
    <w:rsid w:val="00466985"/>
    <w:rsid w:val="004670D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743"/>
    <w:rsid w:val="00480ABB"/>
    <w:rsid w:val="00483ABE"/>
    <w:rsid w:val="0048448A"/>
    <w:rsid w:val="004846E9"/>
    <w:rsid w:val="004848BB"/>
    <w:rsid w:val="004855BB"/>
    <w:rsid w:val="00486C69"/>
    <w:rsid w:val="00486DE2"/>
    <w:rsid w:val="00490091"/>
    <w:rsid w:val="00490A9B"/>
    <w:rsid w:val="0049103A"/>
    <w:rsid w:val="004915CE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A04C0"/>
    <w:rsid w:val="004A04ED"/>
    <w:rsid w:val="004A0EF4"/>
    <w:rsid w:val="004A1EA7"/>
    <w:rsid w:val="004A2918"/>
    <w:rsid w:val="004A503B"/>
    <w:rsid w:val="004A50E2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B8"/>
    <w:rsid w:val="00502C44"/>
    <w:rsid w:val="005035F8"/>
    <w:rsid w:val="005046D7"/>
    <w:rsid w:val="00504AAE"/>
    <w:rsid w:val="00507137"/>
    <w:rsid w:val="00507BBD"/>
    <w:rsid w:val="005117B7"/>
    <w:rsid w:val="00511F9B"/>
    <w:rsid w:val="00514C9E"/>
    <w:rsid w:val="00514CED"/>
    <w:rsid w:val="0051553F"/>
    <w:rsid w:val="00515B72"/>
    <w:rsid w:val="00515CAA"/>
    <w:rsid w:val="00517F91"/>
    <w:rsid w:val="00521155"/>
    <w:rsid w:val="00521CA4"/>
    <w:rsid w:val="005225AA"/>
    <w:rsid w:val="00523152"/>
    <w:rsid w:val="005241A3"/>
    <w:rsid w:val="005255CF"/>
    <w:rsid w:val="00525899"/>
    <w:rsid w:val="00525E4E"/>
    <w:rsid w:val="00526EB7"/>
    <w:rsid w:val="00527BD8"/>
    <w:rsid w:val="00530186"/>
    <w:rsid w:val="00532575"/>
    <w:rsid w:val="005353C6"/>
    <w:rsid w:val="005362E0"/>
    <w:rsid w:val="005367CA"/>
    <w:rsid w:val="00536862"/>
    <w:rsid w:val="005368C3"/>
    <w:rsid w:val="00540053"/>
    <w:rsid w:val="005406EA"/>
    <w:rsid w:val="00540C34"/>
    <w:rsid w:val="00542D16"/>
    <w:rsid w:val="005460CB"/>
    <w:rsid w:val="00550304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5CDD"/>
    <w:rsid w:val="0056649A"/>
    <w:rsid w:val="00566B01"/>
    <w:rsid w:val="00567B4C"/>
    <w:rsid w:val="00567E71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7879"/>
    <w:rsid w:val="005913EC"/>
    <w:rsid w:val="00591404"/>
    <w:rsid w:val="005916D3"/>
    <w:rsid w:val="00591748"/>
    <w:rsid w:val="005934F6"/>
    <w:rsid w:val="00593EDE"/>
    <w:rsid w:val="005965BA"/>
    <w:rsid w:val="00596ED3"/>
    <w:rsid w:val="005A0069"/>
    <w:rsid w:val="005A12BD"/>
    <w:rsid w:val="005A198B"/>
    <w:rsid w:val="005A1B78"/>
    <w:rsid w:val="005A21FE"/>
    <w:rsid w:val="005A5F78"/>
    <w:rsid w:val="005A7883"/>
    <w:rsid w:val="005B0400"/>
    <w:rsid w:val="005B0D1C"/>
    <w:rsid w:val="005B13F6"/>
    <w:rsid w:val="005B3600"/>
    <w:rsid w:val="005B413F"/>
    <w:rsid w:val="005B5A7A"/>
    <w:rsid w:val="005C01B0"/>
    <w:rsid w:val="005C04C1"/>
    <w:rsid w:val="005C08D5"/>
    <w:rsid w:val="005C1C7C"/>
    <w:rsid w:val="005C2A08"/>
    <w:rsid w:val="005C2E14"/>
    <w:rsid w:val="005C3C1C"/>
    <w:rsid w:val="005C45D1"/>
    <w:rsid w:val="005C50E8"/>
    <w:rsid w:val="005C5F6E"/>
    <w:rsid w:val="005C6026"/>
    <w:rsid w:val="005D00BF"/>
    <w:rsid w:val="005D15E9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A8E"/>
    <w:rsid w:val="005E3B4C"/>
    <w:rsid w:val="005E50A5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10B3"/>
    <w:rsid w:val="00634FF2"/>
    <w:rsid w:val="0063593F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60ADD"/>
    <w:rsid w:val="00660BDA"/>
    <w:rsid w:val="00660F42"/>
    <w:rsid w:val="00661373"/>
    <w:rsid w:val="0066143B"/>
    <w:rsid w:val="00661EB1"/>
    <w:rsid w:val="00664F3A"/>
    <w:rsid w:val="006652C1"/>
    <w:rsid w:val="00667F9D"/>
    <w:rsid w:val="00670B88"/>
    <w:rsid w:val="00670DEC"/>
    <w:rsid w:val="006726D9"/>
    <w:rsid w:val="00673FEF"/>
    <w:rsid w:val="00674E1A"/>
    <w:rsid w:val="00676A03"/>
    <w:rsid w:val="00677A76"/>
    <w:rsid w:val="006801B4"/>
    <w:rsid w:val="0068229A"/>
    <w:rsid w:val="0068386F"/>
    <w:rsid w:val="006910B6"/>
    <w:rsid w:val="00691E9E"/>
    <w:rsid w:val="00692C3A"/>
    <w:rsid w:val="00693A5C"/>
    <w:rsid w:val="00697B3F"/>
    <w:rsid w:val="00697C80"/>
    <w:rsid w:val="006A1206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45EC"/>
    <w:rsid w:val="006B4F3C"/>
    <w:rsid w:val="006B5001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2E42"/>
    <w:rsid w:val="006E659C"/>
    <w:rsid w:val="006E695F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EC0"/>
    <w:rsid w:val="006F4116"/>
    <w:rsid w:val="006F4406"/>
    <w:rsid w:val="006F4A78"/>
    <w:rsid w:val="006F509B"/>
    <w:rsid w:val="006F518B"/>
    <w:rsid w:val="006F608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DCD"/>
    <w:rsid w:val="00716CB3"/>
    <w:rsid w:val="00717C1F"/>
    <w:rsid w:val="00720FCC"/>
    <w:rsid w:val="00721271"/>
    <w:rsid w:val="0072131E"/>
    <w:rsid w:val="00721DAE"/>
    <w:rsid w:val="007229A7"/>
    <w:rsid w:val="00723075"/>
    <w:rsid w:val="007232D8"/>
    <w:rsid w:val="00724D69"/>
    <w:rsid w:val="007256BE"/>
    <w:rsid w:val="00726F14"/>
    <w:rsid w:val="00730138"/>
    <w:rsid w:val="00732853"/>
    <w:rsid w:val="00733002"/>
    <w:rsid w:val="007331A3"/>
    <w:rsid w:val="00733438"/>
    <w:rsid w:val="007334B1"/>
    <w:rsid w:val="007335D8"/>
    <w:rsid w:val="007336E0"/>
    <w:rsid w:val="00733A49"/>
    <w:rsid w:val="0073717E"/>
    <w:rsid w:val="0074289B"/>
    <w:rsid w:val="00744BEB"/>
    <w:rsid w:val="00744C0E"/>
    <w:rsid w:val="00745A04"/>
    <w:rsid w:val="00745C19"/>
    <w:rsid w:val="0075019D"/>
    <w:rsid w:val="007502DC"/>
    <w:rsid w:val="00751781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4238"/>
    <w:rsid w:val="00765D21"/>
    <w:rsid w:val="007669B9"/>
    <w:rsid w:val="0076702D"/>
    <w:rsid w:val="00767254"/>
    <w:rsid w:val="00767703"/>
    <w:rsid w:val="00770884"/>
    <w:rsid w:val="00772707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54B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B3914"/>
    <w:rsid w:val="007B41B8"/>
    <w:rsid w:val="007B4561"/>
    <w:rsid w:val="007B4F42"/>
    <w:rsid w:val="007B5B5F"/>
    <w:rsid w:val="007B613D"/>
    <w:rsid w:val="007B61CE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269"/>
    <w:rsid w:val="007C7313"/>
    <w:rsid w:val="007D0182"/>
    <w:rsid w:val="007D030F"/>
    <w:rsid w:val="007D09A8"/>
    <w:rsid w:val="007D144F"/>
    <w:rsid w:val="007D20AB"/>
    <w:rsid w:val="007D2780"/>
    <w:rsid w:val="007D3128"/>
    <w:rsid w:val="007D3DD1"/>
    <w:rsid w:val="007D48CC"/>
    <w:rsid w:val="007D604D"/>
    <w:rsid w:val="007D7A43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2E31"/>
    <w:rsid w:val="007F356C"/>
    <w:rsid w:val="007F505C"/>
    <w:rsid w:val="007F5742"/>
    <w:rsid w:val="007F6C0D"/>
    <w:rsid w:val="007F6CD8"/>
    <w:rsid w:val="007F707A"/>
    <w:rsid w:val="007F77B6"/>
    <w:rsid w:val="007F7E92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24F2"/>
    <w:rsid w:val="00814128"/>
    <w:rsid w:val="008164E7"/>
    <w:rsid w:val="00816659"/>
    <w:rsid w:val="00821655"/>
    <w:rsid w:val="008221E9"/>
    <w:rsid w:val="0082301F"/>
    <w:rsid w:val="008231E1"/>
    <w:rsid w:val="008232C9"/>
    <w:rsid w:val="00823398"/>
    <w:rsid w:val="00823B5A"/>
    <w:rsid w:val="00823D1A"/>
    <w:rsid w:val="0082467B"/>
    <w:rsid w:val="00824F0B"/>
    <w:rsid w:val="0082694E"/>
    <w:rsid w:val="00826BF9"/>
    <w:rsid w:val="00827483"/>
    <w:rsid w:val="0083004A"/>
    <w:rsid w:val="008315DD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5351"/>
    <w:rsid w:val="008455EE"/>
    <w:rsid w:val="0084671D"/>
    <w:rsid w:val="00847437"/>
    <w:rsid w:val="00847E88"/>
    <w:rsid w:val="00847EFC"/>
    <w:rsid w:val="00850491"/>
    <w:rsid w:val="008504F3"/>
    <w:rsid w:val="008525F0"/>
    <w:rsid w:val="008536EA"/>
    <w:rsid w:val="00853EFF"/>
    <w:rsid w:val="008540AE"/>
    <w:rsid w:val="0085456B"/>
    <w:rsid w:val="00854A4E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5516"/>
    <w:rsid w:val="008A5A6F"/>
    <w:rsid w:val="008A7997"/>
    <w:rsid w:val="008B00C3"/>
    <w:rsid w:val="008B040E"/>
    <w:rsid w:val="008B0691"/>
    <w:rsid w:val="008B170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1D86"/>
    <w:rsid w:val="008D2310"/>
    <w:rsid w:val="008D3257"/>
    <w:rsid w:val="008D3948"/>
    <w:rsid w:val="008D3DB1"/>
    <w:rsid w:val="008D44D6"/>
    <w:rsid w:val="008D52FF"/>
    <w:rsid w:val="008D5AFA"/>
    <w:rsid w:val="008D70D5"/>
    <w:rsid w:val="008E0708"/>
    <w:rsid w:val="008E0C50"/>
    <w:rsid w:val="008E1C60"/>
    <w:rsid w:val="008E292C"/>
    <w:rsid w:val="008E4CAD"/>
    <w:rsid w:val="008E5AF4"/>
    <w:rsid w:val="008E5BA7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7AEF"/>
    <w:rsid w:val="0090078D"/>
    <w:rsid w:val="00900ABD"/>
    <w:rsid w:val="00900B4C"/>
    <w:rsid w:val="00902A1C"/>
    <w:rsid w:val="00902E7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7A1B"/>
    <w:rsid w:val="00930D4E"/>
    <w:rsid w:val="00930E2B"/>
    <w:rsid w:val="00931D18"/>
    <w:rsid w:val="00932008"/>
    <w:rsid w:val="00932262"/>
    <w:rsid w:val="0093486A"/>
    <w:rsid w:val="0093589F"/>
    <w:rsid w:val="0094178C"/>
    <w:rsid w:val="00942868"/>
    <w:rsid w:val="00942A0F"/>
    <w:rsid w:val="00943A7B"/>
    <w:rsid w:val="00943BA1"/>
    <w:rsid w:val="00945E95"/>
    <w:rsid w:val="00946527"/>
    <w:rsid w:val="00947E6F"/>
    <w:rsid w:val="0095173F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4981"/>
    <w:rsid w:val="00985A51"/>
    <w:rsid w:val="00985E3C"/>
    <w:rsid w:val="009862E0"/>
    <w:rsid w:val="00987356"/>
    <w:rsid w:val="00987A09"/>
    <w:rsid w:val="00992ECC"/>
    <w:rsid w:val="0099328A"/>
    <w:rsid w:val="00994537"/>
    <w:rsid w:val="009945EA"/>
    <w:rsid w:val="00994E36"/>
    <w:rsid w:val="00997074"/>
    <w:rsid w:val="009A1C86"/>
    <w:rsid w:val="009A2216"/>
    <w:rsid w:val="009A2853"/>
    <w:rsid w:val="009A544F"/>
    <w:rsid w:val="009A69EA"/>
    <w:rsid w:val="009B02D3"/>
    <w:rsid w:val="009B05A3"/>
    <w:rsid w:val="009B17E6"/>
    <w:rsid w:val="009B25C2"/>
    <w:rsid w:val="009B2689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A00882"/>
    <w:rsid w:val="00A01021"/>
    <w:rsid w:val="00A01123"/>
    <w:rsid w:val="00A01177"/>
    <w:rsid w:val="00A014D4"/>
    <w:rsid w:val="00A01746"/>
    <w:rsid w:val="00A021C7"/>
    <w:rsid w:val="00A02EC8"/>
    <w:rsid w:val="00A03E6D"/>
    <w:rsid w:val="00A05073"/>
    <w:rsid w:val="00A05B43"/>
    <w:rsid w:val="00A06AA1"/>
    <w:rsid w:val="00A07B5E"/>
    <w:rsid w:val="00A13B40"/>
    <w:rsid w:val="00A14856"/>
    <w:rsid w:val="00A15ACE"/>
    <w:rsid w:val="00A177E9"/>
    <w:rsid w:val="00A2024F"/>
    <w:rsid w:val="00A21861"/>
    <w:rsid w:val="00A21D3F"/>
    <w:rsid w:val="00A2232A"/>
    <w:rsid w:val="00A22BDD"/>
    <w:rsid w:val="00A23134"/>
    <w:rsid w:val="00A24C23"/>
    <w:rsid w:val="00A24D63"/>
    <w:rsid w:val="00A25994"/>
    <w:rsid w:val="00A26770"/>
    <w:rsid w:val="00A304B1"/>
    <w:rsid w:val="00A30E44"/>
    <w:rsid w:val="00A31AE2"/>
    <w:rsid w:val="00A31DBF"/>
    <w:rsid w:val="00A321AB"/>
    <w:rsid w:val="00A32C28"/>
    <w:rsid w:val="00A343E4"/>
    <w:rsid w:val="00A34474"/>
    <w:rsid w:val="00A34581"/>
    <w:rsid w:val="00A35471"/>
    <w:rsid w:val="00A36090"/>
    <w:rsid w:val="00A369CE"/>
    <w:rsid w:val="00A36A10"/>
    <w:rsid w:val="00A421BD"/>
    <w:rsid w:val="00A425DB"/>
    <w:rsid w:val="00A426AD"/>
    <w:rsid w:val="00A43AA0"/>
    <w:rsid w:val="00A4486E"/>
    <w:rsid w:val="00A4623A"/>
    <w:rsid w:val="00A475B3"/>
    <w:rsid w:val="00A51560"/>
    <w:rsid w:val="00A516CC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17AA"/>
    <w:rsid w:val="00A72310"/>
    <w:rsid w:val="00A72CA8"/>
    <w:rsid w:val="00A74C55"/>
    <w:rsid w:val="00A758DA"/>
    <w:rsid w:val="00A7594C"/>
    <w:rsid w:val="00A763BB"/>
    <w:rsid w:val="00A80188"/>
    <w:rsid w:val="00A807AD"/>
    <w:rsid w:val="00A81BF6"/>
    <w:rsid w:val="00A81CA5"/>
    <w:rsid w:val="00A84E6B"/>
    <w:rsid w:val="00A853E6"/>
    <w:rsid w:val="00A85538"/>
    <w:rsid w:val="00A85E92"/>
    <w:rsid w:val="00A86997"/>
    <w:rsid w:val="00A90C9D"/>
    <w:rsid w:val="00A914B3"/>
    <w:rsid w:val="00A914CE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E7F"/>
    <w:rsid w:val="00AA233D"/>
    <w:rsid w:val="00AA2544"/>
    <w:rsid w:val="00AA26C3"/>
    <w:rsid w:val="00AA282D"/>
    <w:rsid w:val="00AA3AA4"/>
    <w:rsid w:val="00AA40A5"/>
    <w:rsid w:val="00AA446E"/>
    <w:rsid w:val="00AA46BF"/>
    <w:rsid w:val="00AB007C"/>
    <w:rsid w:val="00AB155F"/>
    <w:rsid w:val="00AB31CE"/>
    <w:rsid w:val="00AB4394"/>
    <w:rsid w:val="00AB44B8"/>
    <w:rsid w:val="00AB5372"/>
    <w:rsid w:val="00AB5F1D"/>
    <w:rsid w:val="00AB60E4"/>
    <w:rsid w:val="00AC050E"/>
    <w:rsid w:val="00AC0D51"/>
    <w:rsid w:val="00AC17E9"/>
    <w:rsid w:val="00AC306A"/>
    <w:rsid w:val="00AC3AF4"/>
    <w:rsid w:val="00AC4F9A"/>
    <w:rsid w:val="00AC5254"/>
    <w:rsid w:val="00AC56D3"/>
    <w:rsid w:val="00AC5C5E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896"/>
    <w:rsid w:val="00AF7E2B"/>
    <w:rsid w:val="00B000F7"/>
    <w:rsid w:val="00B02396"/>
    <w:rsid w:val="00B0285C"/>
    <w:rsid w:val="00B02D10"/>
    <w:rsid w:val="00B05AD8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2010E"/>
    <w:rsid w:val="00B20E0C"/>
    <w:rsid w:val="00B2119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63F"/>
    <w:rsid w:val="00B34224"/>
    <w:rsid w:val="00B35091"/>
    <w:rsid w:val="00B355EB"/>
    <w:rsid w:val="00B35BD6"/>
    <w:rsid w:val="00B35C6B"/>
    <w:rsid w:val="00B37A06"/>
    <w:rsid w:val="00B4087E"/>
    <w:rsid w:val="00B41183"/>
    <w:rsid w:val="00B41E63"/>
    <w:rsid w:val="00B433DC"/>
    <w:rsid w:val="00B43B60"/>
    <w:rsid w:val="00B463BE"/>
    <w:rsid w:val="00B46A83"/>
    <w:rsid w:val="00B50819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701DA"/>
    <w:rsid w:val="00B703B4"/>
    <w:rsid w:val="00B70509"/>
    <w:rsid w:val="00B715EA"/>
    <w:rsid w:val="00B71CCE"/>
    <w:rsid w:val="00B7244D"/>
    <w:rsid w:val="00B72801"/>
    <w:rsid w:val="00B73893"/>
    <w:rsid w:val="00B73FDD"/>
    <w:rsid w:val="00B74FEF"/>
    <w:rsid w:val="00B769DB"/>
    <w:rsid w:val="00B770D7"/>
    <w:rsid w:val="00B77862"/>
    <w:rsid w:val="00B77DB2"/>
    <w:rsid w:val="00B8277F"/>
    <w:rsid w:val="00B827F5"/>
    <w:rsid w:val="00B82B75"/>
    <w:rsid w:val="00B86B59"/>
    <w:rsid w:val="00B90670"/>
    <w:rsid w:val="00B91123"/>
    <w:rsid w:val="00B92C7B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105E"/>
    <w:rsid w:val="00BA14E1"/>
    <w:rsid w:val="00BA151D"/>
    <w:rsid w:val="00BA1823"/>
    <w:rsid w:val="00BA1FEF"/>
    <w:rsid w:val="00BA2B31"/>
    <w:rsid w:val="00BA3DB8"/>
    <w:rsid w:val="00BA6323"/>
    <w:rsid w:val="00BA65FC"/>
    <w:rsid w:val="00BA6BE0"/>
    <w:rsid w:val="00BA6E47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415"/>
    <w:rsid w:val="00BC7D25"/>
    <w:rsid w:val="00BD164A"/>
    <w:rsid w:val="00BD22E4"/>
    <w:rsid w:val="00BD441C"/>
    <w:rsid w:val="00BD4F01"/>
    <w:rsid w:val="00BD5159"/>
    <w:rsid w:val="00BE00BD"/>
    <w:rsid w:val="00BE1338"/>
    <w:rsid w:val="00BE1890"/>
    <w:rsid w:val="00BE1E5C"/>
    <w:rsid w:val="00BE1E6A"/>
    <w:rsid w:val="00BE30C4"/>
    <w:rsid w:val="00BE3685"/>
    <w:rsid w:val="00BE396D"/>
    <w:rsid w:val="00BE39F9"/>
    <w:rsid w:val="00BE40CC"/>
    <w:rsid w:val="00BF02A9"/>
    <w:rsid w:val="00BF0545"/>
    <w:rsid w:val="00BF27AC"/>
    <w:rsid w:val="00BF2947"/>
    <w:rsid w:val="00BF2D7A"/>
    <w:rsid w:val="00BF3FA2"/>
    <w:rsid w:val="00BF5669"/>
    <w:rsid w:val="00BF6529"/>
    <w:rsid w:val="00BF702B"/>
    <w:rsid w:val="00C01111"/>
    <w:rsid w:val="00C01254"/>
    <w:rsid w:val="00C03EEC"/>
    <w:rsid w:val="00C042BE"/>
    <w:rsid w:val="00C04F21"/>
    <w:rsid w:val="00C0626A"/>
    <w:rsid w:val="00C07808"/>
    <w:rsid w:val="00C07CE5"/>
    <w:rsid w:val="00C07DED"/>
    <w:rsid w:val="00C10588"/>
    <w:rsid w:val="00C111DE"/>
    <w:rsid w:val="00C1272A"/>
    <w:rsid w:val="00C1318B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6A9"/>
    <w:rsid w:val="00C277D8"/>
    <w:rsid w:val="00C27DDD"/>
    <w:rsid w:val="00C30ADD"/>
    <w:rsid w:val="00C31963"/>
    <w:rsid w:val="00C32C3A"/>
    <w:rsid w:val="00C32F53"/>
    <w:rsid w:val="00C34644"/>
    <w:rsid w:val="00C35227"/>
    <w:rsid w:val="00C35435"/>
    <w:rsid w:val="00C35597"/>
    <w:rsid w:val="00C358F7"/>
    <w:rsid w:val="00C36E00"/>
    <w:rsid w:val="00C415D6"/>
    <w:rsid w:val="00C41A4B"/>
    <w:rsid w:val="00C42FDA"/>
    <w:rsid w:val="00C43318"/>
    <w:rsid w:val="00C43383"/>
    <w:rsid w:val="00C43AFC"/>
    <w:rsid w:val="00C442F9"/>
    <w:rsid w:val="00C44AAD"/>
    <w:rsid w:val="00C44BCC"/>
    <w:rsid w:val="00C45CF3"/>
    <w:rsid w:val="00C46495"/>
    <w:rsid w:val="00C466DF"/>
    <w:rsid w:val="00C46B78"/>
    <w:rsid w:val="00C47734"/>
    <w:rsid w:val="00C506D1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3265"/>
    <w:rsid w:val="00C636AA"/>
    <w:rsid w:val="00C64659"/>
    <w:rsid w:val="00C64824"/>
    <w:rsid w:val="00C664D7"/>
    <w:rsid w:val="00C67364"/>
    <w:rsid w:val="00C67685"/>
    <w:rsid w:val="00C67E04"/>
    <w:rsid w:val="00C71267"/>
    <w:rsid w:val="00C71C4E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5226"/>
    <w:rsid w:val="00C9716A"/>
    <w:rsid w:val="00C9751F"/>
    <w:rsid w:val="00CA1AAB"/>
    <w:rsid w:val="00CA2CB3"/>
    <w:rsid w:val="00CA2EF3"/>
    <w:rsid w:val="00CA37D6"/>
    <w:rsid w:val="00CA3D73"/>
    <w:rsid w:val="00CA445A"/>
    <w:rsid w:val="00CA5797"/>
    <w:rsid w:val="00CA5F37"/>
    <w:rsid w:val="00CA5F3C"/>
    <w:rsid w:val="00CA61BB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573F"/>
    <w:rsid w:val="00CB5903"/>
    <w:rsid w:val="00CB5A0A"/>
    <w:rsid w:val="00CB5B26"/>
    <w:rsid w:val="00CC0AA6"/>
    <w:rsid w:val="00CC0C55"/>
    <w:rsid w:val="00CC0F55"/>
    <w:rsid w:val="00CC2431"/>
    <w:rsid w:val="00CC2A35"/>
    <w:rsid w:val="00CC2F12"/>
    <w:rsid w:val="00CC3889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6394"/>
    <w:rsid w:val="00CD77EC"/>
    <w:rsid w:val="00CE1694"/>
    <w:rsid w:val="00CE1ACC"/>
    <w:rsid w:val="00CE1AEB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2D63"/>
    <w:rsid w:val="00D434A1"/>
    <w:rsid w:val="00D4365F"/>
    <w:rsid w:val="00D445C0"/>
    <w:rsid w:val="00D45D34"/>
    <w:rsid w:val="00D46B28"/>
    <w:rsid w:val="00D46F9A"/>
    <w:rsid w:val="00D47B63"/>
    <w:rsid w:val="00D51EE6"/>
    <w:rsid w:val="00D52D1E"/>
    <w:rsid w:val="00D52E57"/>
    <w:rsid w:val="00D52E8A"/>
    <w:rsid w:val="00D55797"/>
    <w:rsid w:val="00D562CE"/>
    <w:rsid w:val="00D56865"/>
    <w:rsid w:val="00D569AD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6B4C"/>
    <w:rsid w:val="00D76E6B"/>
    <w:rsid w:val="00D7758E"/>
    <w:rsid w:val="00D77D1F"/>
    <w:rsid w:val="00D80996"/>
    <w:rsid w:val="00D8116A"/>
    <w:rsid w:val="00D811AF"/>
    <w:rsid w:val="00D8231B"/>
    <w:rsid w:val="00D830C1"/>
    <w:rsid w:val="00D8313D"/>
    <w:rsid w:val="00D843FF"/>
    <w:rsid w:val="00D90C2D"/>
    <w:rsid w:val="00D91863"/>
    <w:rsid w:val="00D93FF8"/>
    <w:rsid w:val="00D947ED"/>
    <w:rsid w:val="00D948C1"/>
    <w:rsid w:val="00D95ED4"/>
    <w:rsid w:val="00D9634F"/>
    <w:rsid w:val="00D963B7"/>
    <w:rsid w:val="00D96C7F"/>
    <w:rsid w:val="00DA0743"/>
    <w:rsid w:val="00DA150B"/>
    <w:rsid w:val="00DA1E52"/>
    <w:rsid w:val="00DA33B5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AE6"/>
    <w:rsid w:val="00DE1E00"/>
    <w:rsid w:val="00DE23ED"/>
    <w:rsid w:val="00DE2701"/>
    <w:rsid w:val="00DE5477"/>
    <w:rsid w:val="00DE7933"/>
    <w:rsid w:val="00DF01B6"/>
    <w:rsid w:val="00DF0899"/>
    <w:rsid w:val="00DF1D26"/>
    <w:rsid w:val="00DF23EC"/>
    <w:rsid w:val="00DF26FB"/>
    <w:rsid w:val="00DF2D3D"/>
    <w:rsid w:val="00DF53FC"/>
    <w:rsid w:val="00DF5819"/>
    <w:rsid w:val="00DF6275"/>
    <w:rsid w:val="00DF6727"/>
    <w:rsid w:val="00DF6747"/>
    <w:rsid w:val="00DF6A7D"/>
    <w:rsid w:val="00DF6BC5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1F7"/>
    <w:rsid w:val="00E103D6"/>
    <w:rsid w:val="00E11696"/>
    <w:rsid w:val="00E11CAC"/>
    <w:rsid w:val="00E11CF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B49"/>
    <w:rsid w:val="00E33FD1"/>
    <w:rsid w:val="00E34167"/>
    <w:rsid w:val="00E37BB3"/>
    <w:rsid w:val="00E40AB2"/>
    <w:rsid w:val="00E4157B"/>
    <w:rsid w:val="00E4462E"/>
    <w:rsid w:val="00E45D75"/>
    <w:rsid w:val="00E4655E"/>
    <w:rsid w:val="00E47B8D"/>
    <w:rsid w:val="00E5009E"/>
    <w:rsid w:val="00E518CA"/>
    <w:rsid w:val="00E51DBE"/>
    <w:rsid w:val="00E52E76"/>
    <w:rsid w:val="00E5390D"/>
    <w:rsid w:val="00E53AC4"/>
    <w:rsid w:val="00E54EC6"/>
    <w:rsid w:val="00E5628F"/>
    <w:rsid w:val="00E56FE5"/>
    <w:rsid w:val="00E57215"/>
    <w:rsid w:val="00E57EF4"/>
    <w:rsid w:val="00E60190"/>
    <w:rsid w:val="00E60253"/>
    <w:rsid w:val="00E61564"/>
    <w:rsid w:val="00E6261C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59A8"/>
    <w:rsid w:val="00E759EC"/>
    <w:rsid w:val="00E75FC2"/>
    <w:rsid w:val="00E764CB"/>
    <w:rsid w:val="00E80B0E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198"/>
    <w:rsid w:val="00E94551"/>
    <w:rsid w:val="00E94AD0"/>
    <w:rsid w:val="00E95C36"/>
    <w:rsid w:val="00E95DC8"/>
    <w:rsid w:val="00E96145"/>
    <w:rsid w:val="00E962B5"/>
    <w:rsid w:val="00EA090E"/>
    <w:rsid w:val="00EA1C3E"/>
    <w:rsid w:val="00EA2683"/>
    <w:rsid w:val="00EA3B7C"/>
    <w:rsid w:val="00EB1EC0"/>
    <w:rsid w:val="00EB212B"/>
    <w:rsid w:val="00EB2F0C"/>
    <w:rsid w:val="00EB5B34"/>
    <w:rsid w:val="00EB645C"/>
    <w:rsid w:val="00EB6490"/>
    <w:rsid w:val="00EB74AB"/>
    <w:rsid w:val="00EC2A95"/>
    <w:rsid w:val="00EC2D5A"/>
    <w:rsid w:val="00EC32FC"/>
    <w:rsid w:val="00EC3636"/>
    <w:rsid w:val="00EC3A8B"/>
    <w:rsid w:val="00EC47FD"/>
    <w:rsid w:val="00EC545C"/>
    <w:rsid w:val="00ED2064"/>
    <w:rsid w:val="00ED2D42"/>
    <w:rsid w:val="00ED3E14"/>
    <w:rsid w:val="00ED3E8A"/>
    <w:rsid w:val="00ED40E9"/>
    <w:rsid w:val="00ED5A04"/>
    <w:rsid w:val="00ED6281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A2C"/>
    <w:rsid w:val="00F00FE4"/>
    <w:rsid w:val="00F0231C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3E59"/>
    <w:rsid w:val="00F2415C"/>
    <w:rsid w:val="00F241FB"/>
    <w:rsid w:val="00F24B78"/>
    <w:rsid w:val="00F24EDF"/>
    <w:rsid w:val="00F26EE3"/>
    <w:rsid w:val="00F30FD5"/>
    <w:rsid w:val="00F32B1E"/>
    <w:rsid w:val="00F337E8"/>
    <w:rsid w:val="00F33E42"/>
    <w:rsid w:val="00F350B3"/>
    <w:rsid w:val="00F35C77"/>
    <w:rsid w:val="00F367A1"/>
    <w:rsid w:val="00F36D97"/>
    <w:rsid w:val="00F40DFF"/>
    <w:rsid w:val="00F415CE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7CE"/>
    <w:rsid w:val="00F55F14"/>
    <w:rsid w:val="00F563E4"/>
    <w:rsid w:val="00F56C1C"/>
    <w:rsid w:val="00F60556"/>
    <w:rsid w:val="00F60684"/>
    <w:rsid w:val="00F60DCF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4E8A"/>
    <w:rsid w:val="00F74ED8"/>
    <w:rsid w:val="00F75146"/>
    <w:rsid w:val="00F770FA"/>
    <w:rsid w:val="00F77716"/>
    <w:rsid w:val="00F77973"/>
    <w:rsid w:val="00F81AB5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32E4"/>
    <w:rsid w:val="00F9360F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C0385"/>
    <w:rsid w:val="00FC0C34"/>
    <w:rsid w:val="00FC4596"/>
    <w:rsid w:val="00FC75BA"/>
    <w:rsid w:val="00FC768B"/>
    <w:rsid w:val="00FC774C"/>
    <w:rsid w:val="00FC77EA"/>
    <w:rsid w:val="00FD07A9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E2D8E-7916-47B3-905C-71E44D25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244D"/>
    <w:rPr>
      <w:b/>
      <w:bCs/>
    </w:rPr>
  </w:style>
  <w:style w:type="character" w:styleId="Emphasis">
    <w:name w:val="Emphasis"/>
    <w:basedOn w:val="DefaultParagraphFont"/>
    <w:uiPriority w:val="20"/>
    <w:qFormat/>
    <w:rsid w:val="00B72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GA-H510M</cp:lastModifiedBy>
  <cp:revision>14</cp:revision>
  <dcterms:created xsi:type="dcterms:W3CDTF">2022-06-28T08:40:00Z</dcterms:created>
  <dcterms:modified xsi:type="dcterms:W3CDTF">2022-11-11T05:31:00Z</dcterms:modified>
</cp:coreProperties>
</file>