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B7244D" w:rsidRPr="0094326D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94326D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94326D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94326D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94326D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244D" w:rsidRPr="0094326D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</w:p>
    <w:p w:rsidR="00B7244D" w:rsidRPr="0094326D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244D" w:rsidRPr="0094326D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B7244D" w:rsidRPr="0094326D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244D" w:rsidRPr="0094326D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94326D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B7244D" w:rsidRPr="0094326D" w:rsidTr="00B7244D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Կոտայքի մարզի Նաիրի համայնքի բազմաբնակարան շենքերի տանիքների</w:t>
            </w:r>
            <w:r w:rsid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և շքամուտքերի</w:t>
            </w: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վերանորոգում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Կոտայք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587" w:rsidRPr="0094326D" w:rsidRDefault="009B5587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Նաիրի</w:t>
            </w:r>
            <w:r w:rsid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համայնք</w:t>
            </w:r>
          </w:p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Քաղաք Եղվարդ</w:t>
            </w:r>
          </w:p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Գյուղ Քասախ</w:t>
            </w:r>
          </w:p>
          <w:p w:rsidR="00B7244D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Գյուղ Պռոշյան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Եղվարդ Մայրաքաղաքից  12կմ,</w:t>
            </w:r>
          </w:p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Մարզկենտրոնից 45կմ</w:t>
            </w:r>
          </w:p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Քասախ Մայրաքաղաքից 3կմ,</w:t>
            </w:r>
          </w:p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Մարզկենտրոնից 60կմ </w:t>
            </w:r>
          </w:p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Պռոշյան Մայրաքաղաքից 6կմ,</w:t>
            </w:r>
          </w:p>
          <w:p w:rsidR="00B7244D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Մարզկենտրոնից 65կմ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Համայնքի՝ 3</w:t>
            </w:r>
            <w:r w:rsid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9187</w:t>
            </w: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մարդ,</w:t>
            </w:r>
          </w:p>
          <w:p w:rsidR="00B7244D" w:rsidRPr="0094326D" w:rsidRDefault="00AD20C2" w:rsidP="0094326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Ծրագիրն իրականացնող բնակա¬վայրի /բնակավայրերի՝ </w:t>
            </w:r>
            <w:r w:rsid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26999</w:t>
            </w: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մարդ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94326D" w:rsidRDefault="00AD20C2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Համայնքը չի հանդիսանում սահմանամերձ բնակավայր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Համայնքը չի հանդիսանում </w:t>
            </w:r>
            <w:r w:rsidR="00B7244D" w:rsidRPr="0094326D"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>բարձր լեռնային համայն</w:t>
            </w:r>
            <w:r w:rsidR="00B7244D"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ք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C2" w:rsidRPr="0094326D" w:rsidRDefault="00AD20C2" w:rsidP="00AD20C2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Եղվարդ այո- 09.08.2007թ.</w:t>
            </w:r>
          </w:p>
          <w:p w:rsidR="00AD20C2" w:rsidRPr="0094326D" w:rsidRDefault="00AD20C2" w:rsidP="00AD20C2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Քասախ այո-15.02.2017թ.</w:t>
            </w:r>
          </w:p>
          <w:p w:rsidR="00B7244D" w:rsidRPr="0094326D" w:rsidRDefault="00AD20C2" w:rsidP="00AD20C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Պռոշյան այո-22.11.2016թ</w:t>
            </w:r>
          </w:p>
        </w:tc>
      </w:tr>
      <w:tr w:rsidR="00B7244D" w:rsidRPr="00BC407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Համայնքի և ծրագիր իրականացվող բնակավայրի/բնակավայրերի ենթակառուցվածքների </w:t>
            </w: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վերաբերյալ հակիրճ տեղեկատվություն</w:t>
            </w:r>
            <w:r w:rsidRPr="0094326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՝</w:t>
            </w:r>
            <w:r w:rsidRPr="009432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94326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հստակ նշելով՝</w:t>
            </w:r>
          </w:p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գազամատակարարման համակարգից օգտվող համայնքի բնակչության տոկոսը,</w:t>
            </w:r>
          </w:p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C2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lastRenderedPageBreak/>
              <w:t xml:space="preserve"> </w:t>
            </w:r>
          </w:p>
          <w:p w:rsidR="00AD20C2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</w:p>
          <w:p w:rsidR="00AD20C2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</w:p>
          <w:p w:rsidR="00B7244D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AD20C2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Համայնքը գազիֆիկացվածէ 80 տոկոս,  սակայն կան փողոցներ որտեղ բացակայում է գազիֆիկացումը:</w:t>
            </w:r>
          </w:p>
          <w:p w:rsidR="00AD20C2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:rsidR="00AD20C2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Համայնքում առկաէ 80 տոկոս ոռոգման ցանց:</w:t>
            </w:r>
          </w:p>
          <w:p w:rsidR="00AD20C2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:rsidR="00AD20C2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B7244D" w:rsidRPr="00BC407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Նաիրի համայնքի Եղվարդ քաղաքի, Քասախ և Պռոշյան գյուղերի բազմաբնակարան շենքերի տանիքները</w:t>
            </w:r>
            <w:r w:rsid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և շքամուտքերը</w:t>
            </w: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գտնվում են անմխիթար վիճակում, ինչը կոմունալ կենցաղային առումով մեծ անհարմարություն է պատճառում բնակիչներին, անձրևների և ձնհալի ժամանակ 5-րդ հարկի բնակարաններում առաջանում են լուրջ խնդիրներ:    Բազմաբնակարան շենքերի ներկայիս վիճակը գնահատվում է բավարար, սակայն տանիքները գտնվում են վատ վիճակում, որտեղ հնարավոր չէ մասնակի վերանորոգում իրականացնել, այլ անհրաժեշտ է կատարել կապիտալ բնույթի վերանորոգումներ:</w:t>
            </w:r>
          </w:p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Եղվարդ քաղաքում նախատեսվում է վերանորոգել </w:t>
            </w:r>
            <w:r w:rsid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4500 քմ, Քասախ գյուղում</w:t>
            </w: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22</w:t>
            </w: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50քմ, իսկ</w:t>
            </w:r>
            <w:r w:rsid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Պռոշյան գյուղում </w:t>
            </w:r>
            <w:r w:rsid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500քմ տանիք:</w:t>
            </w:r>
          </w:p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Նախ</w:t>
            </w:r>
            <w:r w:rsid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ատեսվում է Եղվարդ քաղաքում  170 000 </w:t>
            </w: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000 մլն դրամի </w:t>
            </w: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lastRenderedPageBreak/>
              <w:t>ներդրում</w:t>
            </w:r>
          </w:p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 Քասախ գյուղում </w:t>
            </w:r>
            <w:r w:rsid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100 000 </w:t>
            </w:r>
            <w:r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000 մլն դրամ ներդրում</w:t>
            </w:r>
          </w:p>
          <w:p w:rsidR="00AD20C2" w:rsidRPr="0094326D" w:rsidRDefault="0094326D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 Պռոշյան գյուղում 80 000 </w:t>
            </w:r>
            <w:r w:rsidR="00AD20C2" w:rsidRPr="0094326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000 մլն դրամ ներդրում</w:t>
            </w:r>
          </w:p>
        </w:tc>
      </w:tr>
      <w:tr w:rsidR="00B7244D" w:rsidRPr="00BC407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C2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Ծրագրի իրականացման արդյունքում կապիտալ կվերանորոգվի բազմաբնակարան շենքերի տանիքները, կբարելավվի բնակիչների կենսականպայմանները, բացի այդ բնակիչները հնարավորություն կստանան կրճատելու ծախսվող էներգիայի քանակը: </w:t>
            </w:r>
          </w:p>
          <w:p w:rsidR="00B7244D" w:rsidRPr="0094326D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Համայնքային ծառայությունների շրջանակների ընդլայնում, արդյունքում գոհունակ քաղաքացիներ:</w:t>
            </w:r>
          </w:p>
        </w:tc>
      </w:tr>
      <w:tr w:rsidR="00B7244D" w:rsidRPr="00BC407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C2" w:rsidRPr="00C8354B" w:rsidRDefault="00AD20C2" w:rsidP="00AD20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Ըստ կազմված նախագծանախահաշվային փաստաթղթերի կազմա</w:t>
            </w:r>
            <w:r w:rsidR="00C8354B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կերպել մրցույթ, մրցույթում կնքե</w:t>
            </w: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լ</w:t>
            </w:r>
            <w:r w:rsidR="00C8354B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B7244D" w:rsidRPr="0094326D" w:rsidRDefault="0094326D" w:rsidP="0094326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Տանիքների ընդհանուր մակերեսը կազմում է </w:t>
            </w: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8250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քմ: Նախատեսվում է տեղադրել փայտե կառկաս, ցինկապատ ջրահեռացման համակարգ, նախատեսվում է ծածկի փոխարինում 0,50մմ հաստությամբ պրոֆիլավոր ցինկապատ թիթեղներով:</w:t>
            </w:r>
          </w:p>
        </w:tc>
      </w:tr>
      <w:tr w:rsidR="00B7244D" w:rsidRPr="00BC407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Ծրագրի իրականացումը էական դրական ազդեցություն կունենա քաղաքի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B7244D" w:rsidRPr="00BC407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C8354B" w:rsidP="00C8354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FF0000"/>
                <w:lang w:val="hy-AM" w:eastAsia="ru-RU"/>
              </w:rPr>
            </w:pP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Վերանորոգվելու է 12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շենքի</w:t>
            </w: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տանիք, որից՝ Եղվարդ քաղաքում 6 տանիք, Քասախ գյուղում՝ 3 տանիք, Պռոշյան գյուղում՝ 3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տանիք։ Եղվարդ քաղաքում </w:t>
            </w: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328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բնակարան, Քասախ գյուղում՝ </w:t>
            </w: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108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բնակարան, Պռոշյան գյուղում՝ </w:t>
            </w: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72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բնակարան։Շահառուների</w:t>
            </w:r>
            <w:r w:rsidR="006C1EE7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քանակը</w:t>
            </w:r>
            <w:r w:rsidR="006C1EE7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հասնում է </w:t>
            </w:r>
            <w:r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1684</w:t>
            </w:r>
            <w:r w:rsidR="00AD20C2" w:rsidRPr="00C8354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մարդ:Ծրագրի իրականացման արդյունքում բնակիչները կունենան էներգետիկ ծախսերի կրճատում, ինչպես նաև նրանց կենցաղը կդառնա առավել հարմարավետ: Ծրագրի իրականացումը մեծ ազդեցություն կունենա քաղաքի արտաքին տեսքի բարելավման վրա</w:t>
            </w:r>
            <w:r w:rsidR="00AD20C2" w:rsidRPr="0094326D">
              <w:rPr>
                <w:rFonts w:ascii="GHEA Grapalat" w:eastAsia="Times New Roman" w:hAnsi="GHEA Grapalat" w:cs="Times New Roman"/>
                <w:i/>
                <w:iCs/>
                <w:color w:val="FF0000"/>
                <w:lang w:val="hy-AM" w:eastAsia="ru-RU"/>
              </w:rPr>
              <w:t>:</w:t>
            </w:r>
          </w:p>
        </w:tc>
      </w:tr>
      <w:tr w:rsidR="00B7244D" w:rsidRPr="00BC407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Նշել ծրագրի իրականացման ընթացքում ստեղծվող </w:t>
            </w: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lastRenderedPageBreak/>
              <w:t>Ծրագրի իրականացման ընթացքում կս</w:t>
            </w:r>
            <w:r w:rsidR="00C8354B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տ</w:t>
            </w: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եղծվի միայն ժամանակավոր աշխատատեղ, որոնց թիվը կհասնի 30-ի: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Նախորդ տարվա բյուջեն` </w:t>
            </w:r>
            <w:r w:rsidR="00AD20C2"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6105916.0 </w:t>
            </w: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դրամ.</w:t>
            </w: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94326D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r w:rsidRPr="009432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94326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 տարվա</w:t>
            </w:r>
            <w:r w:rsidRPr="009432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94326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......</w:t>
            </w:r>
            <w:r w:rsidRPr="009432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դրամ.</w:t>
            </w: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94326D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4326D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94326D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94326D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326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ընդհանուր բյուջեն, այդ թվում՝</w:t>
            </w:r>
          </w:p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շինարարական օբյեկտների </w:t>
            </w: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 xml:space="preserve">նախագծման արժեքը </w:t>
            </w:r>
            <w:r w:rsidR="0094326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7 </w:t>
            </w:r>
            <w:r w:rsidR="00AD20C2" w:rsidRPr="0094326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000</w:t>
            </w:r>
            <w:r w:rsidR="00AD20C2" w:rsidRPr="0094326D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AD20C2" w:rsidRPr="0094326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000</w:t>
            </w:r>
            <w:r w:rsidR="00AD20C2"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նախագծանախահաշվային փաստաթղթերի պետական փորձաքննության</w:t>
            </w:r>
            <w:r w:rsidRPr="009432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94326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ծառայության արժեքը՝ </w:t>
            </w:r>
            <w:r w:rsidR="0094326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7</w:t>
            </w:r>
            <w:r w:rsidR="00AD20C2" w:rsidRPr="0094326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00</w:t>
            </w:r>
            <w:r w:rsidR="00AD20C2" w:rsidRPr="009432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AD20C2" w:rsidRPr="0094326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000 </w:t>
            </w:r>
            <w:r w:rsidRPr="0094326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դրամ</w:t>
            </w: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տեխնիկական հսկողության ծառայությունների արժեքը՝ </w:t>
            </w:r>
            <w:r w:rsid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7</w:t>
            </w:r>
            <w:r w:rsidR="00AD20C2"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000</w:t>
            </w:r>
            <w:r w:rsidR="00AD20C2" w:rsidRPr="009432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AD20C2"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000</w:t>
            </w:r>
            <w:r w:rsidR="00AD20C2"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հեղինակային հսկողության ծառայությունների արժեքը՝ </w:t>
            </w:r>
            <w:r w:rsid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2</w:t>
            </w:r>
            <w:r w:rsid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1</w:t>
            </w:r>
            <w:r w:rsidR="00AD20C2"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00</w:t>
            </w:r>
            <w:r w:rsidR="00AD20C2" w:rsidRPr="009432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AD20C2"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000 </w:t>
            </w: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դրամ,</w:t>
            </w:r>
          </w:p>
          <w:p w:rsidR="00B7244D" w:rsidRPr="00BC407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BC407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AD20C2" w:rsidRPr="00BC407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400</w:t>
            </w:r>
            <w:r w:rsidR="00AD20C2" w:rsidRPr="00BC407D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AD20C2" w:rsidRPr="00BC407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000 </w:t>
            </w:r>
            <w:r w:rsidRPr="00BC407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դրամ,</w:t>
            </w:r>
          </w:p>
          <w:p w:rsidR="00B7244D" w:rsidRPr="00BC407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C407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ինժեներաերկրաբանական հետազոտության ծառայության արժեքը՝ </w:t>
            </w:r>
            <w:r w:rsidR="00BC407D" w:rsidRPr="00BC407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36</w:t>
            </w:r>
            <w:r w:rsidR="00BC407D" w:rsidRPr="00BC407D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0</w:t>
            </w:r>
            <w:r w:rsidR="00AD20C2" w:rsidRPr="00BC407D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AD20C2" w:rsidRPr="00BC407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000 </w:t>
            </w:r>
            <w:r w:rsidRPr="00BC407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</w:p>
          <w:bookmarkEnd w:id="0"/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94326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lastRenderedPageBreak/>
              <w:t>350</w:t>
            </w:r>
            <w:r w:rsidR="00AD20C2"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000 000 դրամ (100%)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94326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210</w:t>
            </w:r>
            <w:r w:rsidR="00AD20C2"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000 000 (60%)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94326D" w:rsidP="0094326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17 500</w:t>
            </w:r>
            <w:r w:rsidR="00AD20C2"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000 (5%)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AD20C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Սկիզբը 01.01.2023թ. Տևողությունը 11 ամիս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94326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Կից ներկայացվում է նախագծա</w:t>
            </w:r>
            <w:r w:rsidR="00AD20C2"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նախահաշվային փաստաթղթերը։</w:t>
            </w:r>
          </w:p>
        </w:tc>
      </w:tr>
      <w:tr w:rsidR="00B7244D" w:rsidRPr="0094326D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94326D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94326D" w:rsidRDefault="0094326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08.07.2022</w:t>
            </w:r>
            <w:r w:rsidR="00AD20C2" w:rsidRPr="0094326D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թ.</w:t>
            </w:r>
          </w:p>
        </w:tc>
      </w:tr>
    </w:tbl>
    <w:p w:rsidR="00AD20C2" w:rsidRPr="0094326D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Arial"/>
          <w:color w:val="000000"/>
          <w:lang w:eastAsia="ru-RU"/>
        </w:rPr>
      </w:pPr>
      <w:r w:rsidRPr="0094326D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  <w:r w:rsidR="00E6261C" w:rsidRPr="0094326D">
        <w:rPr>
          <w:rFonts w:ascii="GHEA Grapalat" w:eastAsia="Times New Roman" w:hAnsi="GHEA Grapalat" w:cs="Arial"/>
          <w:color w:val="000000"/>
          <w:lang w:eastAsia="ru-RU"/>
        </w:rPr>
        <w:t xml:space="preserve">  </w:t>
      </w:r>
    </w:p>
    <w:p w:rsidR="00E6261C" w:rsidRPr="0094326D" w:rsidRDefault="00E6261C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Calibri" w:eastAsia="Times New Roman" w:hAnsi="Calibri" w:cs="Calibri"/>
          <w:color w:val="000000"/>
          <w:lang w:eastAsia="ru-RU"/>
        </w:rPr>
        <w:t> </w:t>
      </w:r>
      <w:r w:rsidRPr="0094326D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 տեղեկություններ ծրագրի մասին</w:t>
      </w:r>
      <w:r w:rsidRPr="0094326D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94326D">
        <w:rPr>
          <w:rFonts w:ascii="GHEA Grapalat" w:eastAsia="Times New Roman" w:hAnsi="GHEA Grapalat" w:cs="Times New Roman"/>
          <w:color w:val="000000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94326D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lang w:eastAsia="ru-RU"/>
        </w:rPr>
      </w:pPr>
      <w:r w:rsidRPr="0094326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6261C" w:rsidRPr="0094326D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lang w:eastAsia="ru-RU"/>
        </w:rPr>
      </w:pPr>
    </w:p>
    <w:p w:rsidR="00E6261C" w:rsidRPr="0094326D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BC2D04" w:rsidRPr="0094326D" w:rsidRDefault="00BC2D04" w:rsidP="00BC2D0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BC2D04" w:rsidRPr="0094326D" w:rsidRDefault="00BC2D04" w:rsidP="00BC2D0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4326D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Համայնքի տնտեսական պատասխանատու</w:t>
      </w:r>
      <w:r w:rsidRPr="0094326D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Կ.  Հարությունյան</w:t>
      </w:r>
    </w:p>
    <w:p w:rsidR="00BC2D04" w:rsidRPr="0094326D" w:rsidRDefault="00BC2D04" w:rsidP="00BC2D0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94326D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Հեռախոսահամարը, էլեկտրոնային փոստը 0224-2-11-58, yeghvard.kotayq@mta.gov.am</w:t>
      </w:r>
    </w:p>
    <w:p w:rsidR="00BC2D04" w:rsidRPr="0094326D" w:rsidRDefault="00BC2D04" w:rsidP="00BC2D0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:rsidR="00BC2D04" w:rsidRPr="0094326D" w:rsidRDefault="00BC2D04" w:rsidP="00BC2D0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4326D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BC2D04" w:rsidRPr="0094326D" w:rsidRDefault="00BC2D04" w:rsidP="00BC2D0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GHEA Grapalat" w:eastAsia="Times New Roman" w:hAnsi="GHEA Grapalat" w:cs="Times New Roman"/>
          <w:color w:val="000000"/>
          <w:lang w:eastAsia="ru-RU"/>
        </w:rPr>
        <w:t>_____________________________________________________________________________</w:t>
      </w:r>
    </w:p>
    <w:p w:rsidR="00BC2D04" w:rsidRPr="0094326D" w:rsidRDefault="00BC2D04" w:rsidP="00BC2D0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94326D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BC2D04" w:rsidRPr="0094326D" w:rsidTr="00A64ECD">
        <w:trPr>
          <w:tblCellSpacing w:w="7" w:type="dxa"/>
          <w:jc w:val="center"/>
        </w:trPr>
        <w:tc>
          <w:tcPr>
            <w:tcW w:w="0" w:type="auto"/>
            <w:hideMark/>
          </w:tcPr>
          <w:p w:rsidR="00BC2D04" w:rsidRPr="0094326D" w:rsidRDefault="00BC2D04" w:rsidP="00A64E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94326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BC2D04" w:rsidRPr="0094326D" w:rsidRDefault="00BC2D04" w:rsidP="00A64E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94326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94326D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94326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9432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BC2D04" w:rsidRPr="0094326D" w:rsidRDefault="00BC2D04" w:rsidP="00A64E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</w:tbl>
    <w:p w:rsidR="00170BB5" w:rsidRPr="0094326D" w:rsidRDefault="00170BB5" w:rsidP="00BC2D0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sectPr w:rsidR="00170BB5" w:rsidRPr="0094326D" w:rsidSect="009E2620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1EE7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26D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587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62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0C2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2D04"/>
    <w:rsid w:val="00BC35C1"/>
    <w:rsid w:val="00BC3630"/>
    <w:rsid w:val="00BC407D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354B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2D2B"/>
  <w15:docId w15:val="{4D4F8B29-916A-4FE9-9380-FE278EB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18</cp:revision>
  <cp:lastPrinted>2022-07-15T05:19:00Z</cp:lastPrinted>
  <dcterms:created xsi:type="dcterms:W3CDTF">2022-06-28T08:40:00Z</dcterms:created>
  <dcterms:modified xsi:type="dcterms:W3CDTF">2022-11-11T05:24:00Z</dcterms:modified>
</cp:coreProperties>
</file>