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DA51AE" w:rsidRDefault="00A30E1B" w:rsidP="00092237">
      <w:pPr>
        <w:spacing w:after="0"/>
        <w:jc w:val="center"/>
        <w:rPr>
          <w:rFonts w:ascii="Sylfaen" w:hAnsi="Sylfaen"/>
          <w:b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A30E1B" w:rsidRPr="00DA51AE" w:rsidRDefault="00A30E1B" w:rsidP="00092237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EE478D" w:rsidRDefault="00A30E1B" w:rsidP="00092237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="00606CB6" w:rsidRPr="005C3212">
        <w:rPr>
          <w:rFonts w:ascii="Sylfaen" w:hAnsi="Sylfaen"/>
          <w:b/>
          <w:sz w:val="20"/>
          <w:szCs w:val="20"/>
          <w:lang w:val="hy-AM"/>
        </w:rPr>
        <w:t>&lt;&lt;</w:t>
      </w:r>
      <w:r w:rsidR="00606CB6" w:rsidRPr="005C3212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606CB6" w:rsidRPr="005C3212">
        <w:rPr>
          <w:rFonts w:ascii="Sylfaen" w:hAnsi="Sylfaen"/>
          <w:b/>
          <w:sz w:val="20"/>
          <w:szCs w:val="20"/>
          <w:lang w:val="hy-AM"/>
        </w:rPr>
        <w:t>-</w:t>
      </w:r>
      <w:r w:rsidR="00606CB6" w:rsidRPr="005C3212">
        <w:rPr>
          <w:rFonts w:ascii="Sylfaen" w:hAnsi="Sylfaen" w:cs="Sylfaen"/>
          <w:b/>
          <w:sz w:val="20"/>
          <w:szCs w:val="20"/>
          <w:lang w:val="hy-AM"/>
        </w:rPr>
        <w:t>ԳՀ</w:t>
      </w:r>
      <w:r w:rsidR="000264B2">
        <w:rPr>
          <w:rFonts w:ascii="Sylfaen" w:hAnsi="Sylfaen" w:cs="Sylfaen"/>
          <w:b/>
          <w:sz w:val="20"/>
          <w:szCs w:val="20"/>
          <w:lang w:val="hy-AM"/>
        </w:rPr>
        <w:t>Խ</w:t>
      </w:r>
      <w:r w:rsidR="00606CB6" w:rsidRPr="005C3212">
        <w:rPr>
          <w:rFonts w:ascii="Sylfaen" w:hAnsi="Sylfaen" w:cs="Sylfaen"/>
          <w:b/>
          <w:sz w:val="20"/>
          <w:szCs w:val="20"/>
          <w:lang w:val="hy-AM"/>
        </w:rPr>
        <w:t>ԾՁԲ</w:t>
      </w:r>
      <w:r w:rsidR="00A9790A">
        <w:rPr>
          <w:rFonts w:ascii="Sylfaen" w:hAnsi="Sylfaen"/>
          <w:b/>
          <w:sz w:val="20"/>
          <w:szCs w:val="20"/>
          <w:lang w:val="hy-AM"/>
        </w:rPr>
        <w:t>-</w:t>
      </w:r>
      <w:r w:rsidR="00606CB6" w:rsidRPr="005C3212">
        <w:rPr>
          <w:rFonts w:ascii="Sylfaen" w:hAnsi="Sylfaen"/>
          <w:b/>
          <w:sz w:val="20"/>
          <w:szCs w:val="20"/>
          <w:lang w:val="hy-AM"/>
        </w:rPr>
        <w:t>2</w:t>
      </w:r>
      <w:r w:rsidR="009F48F2" w:rsidRPr="009F48F2">
        <w:rPr>
          <w:rFonts w:ascii="Sylfaen" w:hAnsi="Sylfaen"/>
          <w:b/>
          <w:sz w:val="20"/>
          <w:szCs w:val="20"/>
          <w:lang w:val="hy-AM"/>
        </w:rPr>
        <w:t>4</w:t>
      </w:r>
      <w:r w:rsidR="00606CB6" w:rsidRPr="005C3212">
        <w:rPr>
          <w:rFonts w:ascii="Sylfaen" w:hAnsi="Sylfaen"/>
          <w:b/>
          <w:sz w:val="20"/>
          <w:szCs w:val="20"/>
          <w:lang w:val="hy-AM"/>
        </w:rPr>
        <w:t>/</w:t>
      </w:r>
      <w:r w:rsidR="000264B2">
        <w:rPr>
          <w:rFonts w:ascii="Sylfaen" w:hAnsi="Sylfaen"/>
          <w:b/>
          <w:sz w:val="20"/>
          <w:szCs w:val="20"/>
          <w:lang w:val="hy-AM"/>
        </w:rPr>
        <w:t>8</w:t>
      </w:r>
      <w:r w:rsidR="00606CB6" w:rsidRPr="005C3212">
        <w:rPr>
          <w:rFonts w:ascii="Sylfaen" w:hAnsi="Sylfaen"/>
          <w:b/>
          <w:sz w:val="20"/>
          <w:szCs w:val="20"/>
          <w:lang w:val="hy-AM"/>
        </w:rPr>
        <w:t>&gt;&gt;</w:t>
      </w:r>
      <w:r w:rsidR="00606CB6" w:rsidRPr="00CF4820">
        <w:rPr>
          <w:rFonts w:ascii="Sylfaen" w:hAnsi="Sylfaen"/>
          <w:sz w:val="20"/>
          <w:szCs w:val="20"/>
          <w:lang w:val="hy-AM"/>
        </w:rPr>
        <w:t xml:space="preserve"> 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&gt;</w:t>
      </w:r>
      <w:r w:rsidRPr="00DA51AE">
        <w:rPr>
          <w:rFonts w:ascii="Sylfaen" w:hAnsi="Sylfaen"/>
          <w:sz w:val="18"/>
          <w:szCs w:val="18"/>
          <w:lang w:val="hy-AM"/>
        </w:rPr>
        <w:tab/>
      </w:r>
    </w:p>
    <w:p w:rsidR="00092237" w:rsidRPr="00DA51AE" w:rsidRDefault="00092237" w:rsidP="00092237">
      <w:pPr>
        <w:spacing w:after="0"/>
        <w:jc w:val="center"/>
        <w:rPr>
          <w:rFonts w:ascii="Sylfaen" w:hAnsi="Sylfaen"/>
          <w:sz w:val="18"/>
          <w:szCs w:val="18"/>
          <w:lang w:val="hy-AM"/>
        </w:rPr>
      </w:pPr>
    </w:p>
    <w:p w:rsidR="00A30E1B" w:rsidRPr="00CD1082" w:rsidRDefault="00B30971" w:rsidP="00EE478D">
      <w:pPr>
        <w:ind w:firstLine="567"/>
        <w:jc w:val="center"/>
        <w:rPr>
          <w:rFonts w:ascii="Sylfaen" w:hAnsi="Sylfaen"/>
          <w:sz w:val="18"/>
          <w:szCs w:val="18"/>
          <w:lang w:val="hy-AM"/>
        </w:rPr>
      </w:pPr>
      <w:r w:rsidRPr="00CD1082">
        <w:rPr>
          <w:rFonts w:ascii="Sylfaen" w:hAnsi="Sylfaen"/>
          <w:b/>
          <w:sz w:val="18"/>
          <w:szCs w:val="18"/>
          <w:lang w:val="hy-AM"/>
        </w:rPr>
        <w:t xml:space="preserve">Նաիրիի </w:t>
      </w:r>
      <w:r w:rsidR="00EE478D" w:rsidRPr="00CD1082">
        <w:rPr>
          <w:rFonts w:ascii="Sylfaen" w:hAnsi="Sylfaen"/>
          <w:b/>
          <w:sz w:val="18"/>
          <w:szCs w:val="18"/>
          <w:lang w:val="hy-AM"/>
        </w:rPr>
        <w:t xml:space="preserve"> համայնքապետարանը </w:t>
      </w:r>
      <w:r w:rsidR="00A30E1B" w:rsidRPr="00CD1082">
        <w:rPr>
          <w:rFonts w:ascii="Sylfaen" w:hAnsi="Sylfaen"/>
          <w:sz w:val="18"/>
          <w:szCs w:val="18"/>
          <w:lang w:val="hy-AM"/>
        </w:rPr>
        <w:t xml:space="preserve"> ստորև ներկայացնում է </w:t>
      </w:r>
      <w:r w:rsidRPr="00CD1082">
        <w:rPr>
          <w:rFonts w:ascii="Sylfaen" w:hAnsi="Sylfaen"/>
          <w:b/>
          <w:sz w:val="18"/>
          <w:szCs w:val="18"/>
          <w:lang w:val="hy-AM"/>
        </w:rPr>
        <w:t xml:space="preserve">Նաիրի համայնքի կարիքների համար </w:t>
      </w:r>
      <w:r w:rsidR="00CE0043" w:rsidRPr="00CD1082">
        <w:rPr>
          <w:rFonts w:ascii="Sylfaen" w:hAnsi="Sylfaen" w:cs="Arial"/>
          <w:b/>
          <w:sz w:val="18"/>
          <w:szCs w:val="18"/>
          <w:lang w:val="hy-AM"/>
        </w:rPr>
        <w:t>ճանապարհային նշանների տարատեղման և գծանշման սխեմաների  նախագծանախահաշվային փաստաթղթերի կազմման խորհրդատվական</w:t>
      </w:r>
      <w:r w:rsidRPr="00CD1082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E53EE3" w:rsidRPr="00CD1082">
        <w:rPr>
          <w:rFonts w:ascii="Sylfaen" w:hAnsi="Sylfaen"/>
          <w:b/>
          <w:sz w:val="18"/>
          <w:szCs w:val="18"/>
          <w:lang w:val="hy-AM"/>
        </w:rPr>
        <w:t xml:space="preserve">ծառայությունների </w:t>
      </w:r>
      <w:r w:rsidR="00A30E1B" w:rsidRPr="00CD1082">
        <w:rPr>
          <w:rFonts w:ascii="Sylfaen" w:hAnsi="Sylfaen"/>
          <w:color w:val="000000"/>
          <w:sz w:val="18"/>
          <w:szCs w:val="18"/>
          <w:lang w:val="hy-AM"/>
        </w:rPr>
        <w:t xml:space="preserve">ձեռքբերման նպատակով կազմակերպված </w:t>
      </w:r>
      <w:r w:rsidR="006D2CA7" w:rsidRPr="00CD1082">
        <w:rPr>
          <w:rFonts w:ascii="Sylfaen" w:hAnsi="Sylfaen"/>
          <w:b/>
          <w:sz w:val="18"/>
          <w:szCs w:val="18"/>
          <w:lang w:val="hy-AM"/>
        </w:rPr>
        <w:t>&lt;&lt;</w:t>
      </w:r>
      <w:r w:rsidR="006D2CA7" w:rsidRPr="00CD1082">
        <w:rPr>
          <w:rFonts w:ascii="Sylfaen" w:hAnsi="Sylfaen" w:cs="Sylfaen"/>
          <w:b/>
          <w:sz w:val="18"/>
          <w:szCs w:val="18"/>
          <w:lang w:val="hy-AM"/>
        </w:rPr>
        <w:t>ԿՄՆՀ</w:t>
      </w:r>
      <w:r w:rsidR="006D2CA7" w:rsidRPr="00CD1082">
        <w:rPr>
          <w:rFonts w:ascii="Sylfaen" w:hAnsi="Sylfaen"/>
          <w:b/>
          <w:sz w:val="18"/>
          <w:szCs w:val="18"/>
          <w:lang w:val="hy-AM"/>
        </w:rPr>
        <w:t>-</w:t>
      </w:r>
      <w:r w:rsidR="006D2CA7" w:rsidRPr="00CD1082">
        <w:rPr>
          <w:rFonts w:ascii="Sylfaen" w:hAnsi="Sylfaen" w:cs="Sylfaen"/>
          <w:b/>
          <w:sz w:val="18"/>
          <w:szCs w:val="18"/>
          <w:lang w:val="hy-AM"/>
        </w:rPr>
        <w:t>ԳՀ</w:t>
      </w:r>
      <w:r w:rsidR="00B54F02" w:rsidRPr="00CD1082">
        <w:rPr>
          <w:rFonts w:ascii="Sylfaen" w:hAnsi="Sylfaen" w:cs="Sylfaen"/>
          <w:b/>
          <w:sz w:val="18"/>
          <w:szCs w:val="18"/>
          <w:lang w:val="hy-AM"/>
        </w:rPr>
        <w:t>Խ</w:t>
      </w:r>
      <w:r w:rsidR="006D2CA7" w:rsidRPr="00CD1082">
        <w:rPr>
          <w:rFonts w:ascii="Sylfaen" w:hAnsi="Sylfaen" w:cs="Sylfaen"/>
          <w:b/>
          <w:sz w:val="18"/>
          <w:szCs w:val="18"/>
          <w:lang w:val="hy-AM"/>
        </w:rPr>
        <w:t>ԾՁԲ</w:t>
      </w:r>
      <w:r w:rsidR="00A9790A" w:rsidRPr="00CD1082">
        <w:rPr>
          <w:rFonts w:ascii="Sylfaen" w:hAnsi="Sylfaen"/>
          <w:b/>
          <w:sz w:val="18"/>
          <w:szCs w:val="18"/>
          <w:lang w:val="hy-AM"/>
        </w:rPr>
        <w:t>-</w:t>
      </w:r>
      <w:r w:rsidR="009F48F2" w:rsidRPr="00CD1082">
        <w:rPr>
          <w:rFonts w:ascii="Sylfaen" w:hAnsi="Sylfaen"/>
          <w:b/>
          <w:sz w:val="18"/>
          <w:szCs w:val="18"/>
          <w:lang w:val="hy-AM"/>
        </w:rPr>
        <w:t>24/</w:t>
      </w:r>
      <w:r w:rsidR="00B54F02" w:rsidRPr="00CD1082">
        <w:rPr>
          <w:rFonts w:ascii="Sylfaen" w:hAnsi="Sylfaen"/>
          <w:b/>
          <w:sz w:val="18"/>
          <w:szCs w:val="18"/>
          <w:lang w:val="hy-AM"/>
        </w:rPr>
        <w:t>8</w:t>
      </w:r>
      <w:r w:rsidR="006D2CA7" w:rsidRPr="00CD1082">
        <w:rPr>
          <w:rFonts w:ascii="Sylfaen" w:hAnsi="Sylfaen"/>
          <w:b/>
          <w:sz w:val="18"/>
          <w:szCs w:val="18"/>
          <w:lang w:val="hy-AM"/>
        </w:rPr>
        <w:t>&gt;&gt;</w:t>
      </w:r>
      <w:r w:rsidR="006D2CA7" w:rsidRPr="00CD1082">
        <w:rPr>
          <w:rFonts w:ascii="Sylfaen" w:hAnsi="Sylfaen"/>
          <w:sz w:val="18"/>
          <w:szCs w:val="18"/>
          <w:lang w:val="hy-AM"/>
        </w:rPr>
        <w:t xml:space="preserve"> </w:t>
      </w:r>
      <w:r w:rsidR="00A30E1B" w:rsidRPr="00CD1082">
        <w:rPr>
          <w:rFonts w:ascii="Sylfaen" w:hAnsi="Sylfaen"/>
          <w:sz w:val="18"/>
          <w:szCs w:val="18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A30E1B" w:rsidRPr="00CD1082" w:rsidRDefault="00A30E1B" w:rsidP="00A30E1B">
      <w:pPr>
        <w:jc w:val="both"/>
        <w:rPr>
          <w:rFonts w:ascii="Sylfaen" w:hAnsi="Sylfaen"/>
          <w:sz w:val="18"/>
          <w:szCs w:val="18"/>
          <w:lang w:val="hy-AM"/>
        </w:rPr>
      </w:pPr>
      <w:r w:rsidRPr="00CD1082">
        <w:rPr>
          <w:rFonts w:ascii="Sylfaen" w:hAnsi="Sylfaen"/>
          <w:sz w:val="18"/>
          <w:szCs w:val="18"/>
          <w:lang w:val="hy-AM"/>
        </w:rPr>
        <w:tab/>
        <w:t xml:space="preserve">Գնահատող հանձնաժողովի </w:t>
      </w:r>
      <w:r w:rsidRPr="00CD1082">
        <w:rPr>
          <w:rFonts w:ascii="Sylfaen" w:hAnsi="Sylfaen"/>
          <w:b/>
          <w:sz w:val="18"/>
          <w:szCs w:val="18"/>
          <w:lang w:val="hy-AM"/>
        </w:rPr>
        <w:t>20</w:t>
      </w:r>
      <w:r w:rsidR="00B30971" w:rsidRPr="00CD1082">
        <w:rPr>
          <w:rFonts w:ascii="Sylfaen" w:hAnsi="Sylfaen"/>
          <w:b/>
          <w:sz w:val="18"/>
          <w:szCs w:val="18"/>
          <w:lang w:val="hy-AM"/>
        </w:rPr>
        <w:t>2</w:t>
      </w:r>
      <w:r w:rsidR="009F48F2" w:rsidRPr="00CD1082">
        <w:rPr>
          <w:rFonts w:ascii="Sylfaen" w:hAnsi="Sylfaen"/>
          <w:b/>
          <w:sz w:val="18"/>
          <w:szCs w:val="18"/>
          <w:lang w:val="hy-AM"/>
        </w:rPr>
        <w:t>4</w:t>
      </w:r>
      <w:r w:rsidRPr="00CD1082">
        <w:rPr>
          <w:rFonts w:ascii="Sylfaen" w:hAnsi="Sylfaen"/>
          <w:b/>
          <w:sz w:val="18"/>
          <w:szCs w:val="18"/>
          <w:lang w:val="hy-AM"/>
        </w:rPr>
        <w:t xml:space="preserve"> թվականի </w:t>
      </w:r>
      <w:r w:rsidR="00920CDC">
        <w:rPr>
          <w:rFonts w:ascii="Sylfaen" w:hAnsi="Sylfaen"/>
          <w:b/>
          <w:sz w:val="18"/>
          <w:szCs w:val="18"/>
          <w:lang w:val="hy-AM"/>
        </w:rPr>
        <w:t>մարտի 19-</w:t>
      </w:r>
      <w:r w:rsidRPr="00CD1082">
        <w:rPr>
          <w:rFonts w:ascii="Sylfaen" w:hAnsi="Sylfaen"/>
          <w:b/>
          <w:sz w:val="18"/>
          <w:szCs w:val="18"/>
          <w:lang w:val="hy-AM"/>
        </w:rPr>
        <w:t>ի թիվ</w:t>
      </w:r>
      <w:r w:rsidR="00EE478D" w:rsidRPr="00CD1082">
        <w:rPr>
          <w:rFonts w:ascii="Sylfaen" w:hAnsi="Sylfaen"/>
          <w:b/>
          <w:sz w:val="18"/>
          <w:szCs w:val="18"/>
          <w:lang w:val="hy-AM"/>
        </w:rPr>
        <w:t xml:space="preserve"> 2</w:t>
      </w:r>
      <w:r w:rsidRPr="00CD1082">
        <w:rPr>
          <w:rFonts w:ascii="Sylfaen" w:hAnsi="Sylfaen"/>
          <w:sz w:val="18"/>
          <w:szCs w:val="18"/>
          <w:lang w:val="hy-AM"/>
        </w:rPr>
        <w:t xml:space="preserve"> որոշմամբ հաստատվել է ընթացակարգի </w:t>
      </w:r>
      <w:r w:rsidR="001C7A07" w:rsidRPr="00CD1082">
        <w:rPr>
          <w:rFonts w:ascii="Sylfaen" w:hAnsi="Sylfaen"/>
          <w:sz w:val="18"/>
          <w:szCs w:val="18"/>
          <w:lang w:val="hy-AM"/>
        </w:rPr>
        <w:t>մասնակ</w:t>
      </w:r>
      <w:r w:rsidR="003F3C7F" w:rsidRPr="00CD1082">
        <w:rPr>
          <w:rFonts w:ascii="Sylfaen" w:hAnsi="Sylfaen"/>
          <w:sz w:val="18"/>
          <w:szCs w:val="18"/>
          <w:lang w:val="hy-AM"/>
        </w:rPr>
        <w:t>ի</w:t>
      </w:r>
      <w:r w:rsidR="001C7A07" w:rsidRPr="00CD1082">
        <w:rPr>
          <w:rFonts w:ascii="Sylfaen" w:hAnsi="Sylfaen"/>
          <w:sz w:val="18"/>
          <w:szCs w:val="18"/>
          <w:lang w:val="hy-AM"/>
        </w:rPr>
        <w:t>ց</w:t>
      </w:r>
      <w:r w:rsidR="003F3C7F" w:rsidRPr="00CD1082">
        <w:rPr>
          <w:rFonts w:ascii="Sylfaen" w:hAnsi="Sylfaen"/>
          <w:sz w:val="18"/>
          <w:szCs w:val="18"/>
          <w:lang w:val="hy-AM"/>
        </w:rPr>
        <w:t>ների</w:t>
      </w:r>
      <w:r w:rsidRPr="00CD1082">
        <w:rPr>
          <w:rFonts w:ascii="Sylfaen" w:hAnsi="Sylfaen"/>
          <w:sz w:val="18"/>
          <w:szCs w:val="18"/>
          <w:lang w:val="hy-AM"/>
        </w:rPr>
        <w:t xml:space="preserve"> կողմից ներկայացված հայտ</w:t>
      </w:r>
      <w:r w:rsidR="003F3C7F" w:rsidRPr="00CD1082">
        <w:rPr>
          <w:rFonts w:ascii="Sylfaen" w:hAnsi="Sylfaen"/>
          <w:sz w:val="18"/>
          <w:szCs w:val="18"/>
          <w:lang w:val="hy-AM"/>
        </w:rPr>
        <w:t>եր</w:t>
      </w:r>
      <w:r w:rsidRPr="00CD1082">
        <w:rPr>
          <w:rFonts w:ascii="Sylfaen" w:hAnsi="Sylfaen"/>
          <w:sz w:val="18"/>
          <w:szCs w:val="18"/>
          <w:lang w:val="hy-AM"/>
        </w:rPr>
        <w:t>ի՝ հրավերի պահանջներին համապատասխանության գնահատման արդյունքները: Համաձայն որի՝</w:t>
      </w:r>
    </w:p>
    <w:p w:rsidR="00A30E1B" w:rsidRPr="00CD1082" w:rsidRDefault="00A30E1B" w:rsidP="00A30E1B">
      <w:pPr>
        <w:jc w:val="both"/>
        <w:rPr>
          <w:rFonts w:ascii="Sylfaen" w:hAnsi="Sylfaen"/>
          <w:sz w:val="18"/>
          <w:szCs w:val="18"/>
          <w:lang w:val="hy-AM"/>
        </w:rPr>
      </w:pPr>
      <w:r w:rsidRPr="00CD1082">
        <w:rPr>
          <w:rFonts w:ascii="Sylfaen" w:hAnsi="Sylfaen"/>
          <w:sz w:val="18"/>
          <w:szCs w:val="18"/>
          <w:lang w:val="hy-AM"/>
        </w:rPr>
        <w:t xml:space="preserve">            Չափաբաժին</w:t>
      </w:r>
      <w:r w:rsidR="00EE478D" w:rsidRPr="00CD1082">
        <w:rPr>
          <w:rFonts w:ascii="Sylfaen" w:hAnsi="Sylfaen"/>
          <w:sz w:val="18"/>
          <w:szCs w:val="18"/>
          <w:lang w:val="hy-AM"/>
        </w:rPr>
        <w:t xml:space="preserve"> 1</w:t>
      </w:r>
      <w:r w:rsidRPr="00CD1082">
        <w:rPr>
          <w:rFonts w:ascii="Sylfaen" w:hAnsi="Sylfaen"/>
          <w:sz w:val="18"/>
          <w:szCs w:val="18"/>
          <w:lang w:val="hy-AM"/>
        </w:rPr>
        <w:t xml:space="preserve"> : </w:t>
      </w:r>
      <w:r w:rsidR="00B02A79" w:rsidRPr="00CD1082">
        <w:rPr>
          <w:rFonts w:ascii="Sylfaen" w:hAnsi="Sylfaen"/>
          <w:sz w:val="18"/>
          <w:szCs w:val="18"/>
          <w:lang w:val="hy-AM"/>
        </w:rPr>
        <w:t xml:space="preserve">Գնման առարկա է հանդիսանում </w:t>
      </w:r>
      <w:r w:rsidR="00B30971" w:rsidRPr="00CD1082">
        <w:rPr>
          <w:rFonts w:ascii="Sylfaen" w:hAnsi="Sylfaen"/>
          <w:b/>
          <w:sz w:val="18"/>
          <w:szCs w:val="18"/>
          <w:lang w:val="hy-AM"/>
        </w:rPr>
        <w:t xml:space="preserve">Նաիրի համայնքի կարիքների համար </w:t>
      </w:r>
      <w:r w:rsidR="00CD1082" w:rsidRPr="00CD1082">
        <w:rPr>
          <w:rFonts w:ascii="Sylfaen" w:hAnsi="Sylfaen" w:cs="Arial"/>
          <w:b/>
          <w:sz w:val="18"/>
          <w:szCs w:val="18"/>
          <w:lang w:val="hy-AM"/>
        </w:rPr>
        <w:t>ճանապարհային նշանների տարատեղման և գծանշման սխեմաների  նախագծանախահաշվային փաստաթղթերի կազմման խորհրդատվական</w:t>
      </w:r>
      <w:r w:rsidR="00B30971" w:rsidRPr="00CD1082">
        <w:rPr>
          <w:rFonts w:ascii="Sylfaen" w:hAnsi="Sylfaen"/>
          <w:b/>
          <w:sz w:val="18"/>
          <w:szCs w:val="18"/>
          <w:lang w:val="hy-AM"/>
        </w:rPr>
        <w:t xml:space="preserve"> ծառայությունների </w:t>
      </w:r>
      <w:r w:rsidR="00B02A79" w:rsidRPr="00CD1082">
        <w:rPr>
          <w:rFonts w:ascii="Sylfaen" w:hAnsi="Sylfaen"/>
          <w:sz w:val="18"/>
          <w:szCs w:val="18"/>
          <w:lang w:val="hy-AM"/>
        </w:rPr>
        <w:t>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1701"/>
        <w:gridCol w:w="1496"/>
      </w:tblGrid>
      <w:tr w:rsidR="00A30E1B" w:rsidRPr="00DA51AE" w:rsidTr="0036236F">
        <w:tc>
          <w:tcPr>
            <w:tcW w:w="675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30E1B" w:rsidRPr="00B451E6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30E1B" w:rsidRPr="00B451E6" w:rsidRDefault="00A30E1B" w:rsidP="00C23D50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A30E1B" w:rsidRPr="00B451E6" w:rsidRDefault="00A30E1B" w:rsidP="00C23D50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451E6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451E6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B54F02" w:rsidRPr="00DA51AE" w:rsidTr="0036236F">
        <w:tc>
          <w:tcPr>
            <w:tcW w:w="675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&lt;&lt;ԹԻՎ 28 ՇՄՇ&gt;&gt; ԲԲԸ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B54F02" w:rsidRPr="00DA51AE" w:rsidTr="0036236F">
        <w:tc>
          <w:tcPr>
            <w:tcW w:w="675" w:type="dxa"/>
            <w:shd w:val="clear" w:color="auto" w:fill="auto"/>
            <w:vAlign w:val="center"/>
          </w:tcPr>
          <w:p w:rsidR="00B54F02" w:rsidRDefault="00B54F02" w:rsidP="00B54F02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&lt;&lt;ԱՐՄ-ՆԱԽԱԳԻԾ&gt;&gt;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B54F02" w:rsidRPr="00783F7F" w:rsidTr="0036236F">
        <w:tc>
          <w:tcPr>
            <w:tcW w:w="675" w:type="dxa"/>
            <w:shd w:val="clear" w:color="auto" w:fill="auto"/>
            <w:vAlign w:val="center"/>
          </w:tcPr>
          <w:p w:rsidR="00B54F02" w:rsidRDefault="00B54F02" w:rsidP="00B54F02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&lt;&lt;ԴՐԻՄ ՓՐՈՋԵԿՏ&gt;&gt;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B54F02" w:rsidRPr="00783F7F" w:rsidTr="00074E0A">
        <w:tc>
          <w:tcPr>
            <w:tcW w:w="675" w:type="dxa"/>
            <w:shd w:val="clear" w:color="auto" w:fill="auto"/>
            <w:vAlign w:val="center"/>
          </w:tcPr>
          <w:p w:rsidR="00B54F02" w:rsidRPr="009F48F2" w:rsidRDefault="00B54F02" w:rsidP="00B54F02">
            <w:pPr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&lt;&lt;ՄԱԼԿ&gt;&gt; ՍՊԸ</w:t>
            </w:r>
          </w:p>
        </w:tc>
        <w:tc>
          <w:tcPr>
            <w:tcW w:w="1843" w:type="dxa"/>
            <w:shd w:val="clear" w:color="auto" w:fill="auto"/>
          </w:tcPr>
          <w:p w:rsidR="00B54F02" w:rsidRDefault="00B54F02" w:rsidP="00B54F02">
            <w:pPr>
              <w:jc w:val="center"/>
            </w:pPr>
            <w:r w:rsidRPr="00701955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54F02" w:rsidRPr="00DA51AE" w:rsidRDefault="00B54F02" w:rsidP="00B54F02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A30E1B" w:rsidRPr="00DA51AE" w:rsidRDefault="00A30E1B" w:rsidP="00A30E1B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672"/>
        <w:gridCol w:w="838"/>
        <w:gridCol w:w="2704"/>
      </w:tblGrid>
      <w:tr w:rsidR="00A30E1B" w:rsidRPr="00DA51AE" w:rsidTr="00F35DB8">
        <w:tc>
          <w:tcPr>
            <w:tcW w:w="1108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4672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DA51AE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B54F02" w:rsidRPr="00DA51AE" w:rsidTr="00F35DB8">
        <w:tc>
          <w:tcPr>
            <w:tcW w:w="1108" w:type="dxa"/>
            <w:shd w:val="clear" w:color="auto" w:fill="auto"/>
            <w:vAlign w:val="center"/>
          </w:tcPr>
          <w:p w:rsidR="00B54F02" w:rsidRPr="00DA51AE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&lt;&lt;ՄԱԼԿ&gt;&gt; ՍՊԸ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54F02" w:rsidRPr="00DA51AE" w:rsidRDefault="00B54F02" w:rsidP="00B54F02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54F02" w:rsidRPr="009755E2" w:rsidRDefault="00B54F02" w:rsidP="00B54F02">
            <w:pPr>
              <w:pStyle w:val="a8"/>
              <w:spacing w:line="240" w:lineRule="auto"/>
              <w:ind w:left="-106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 xml:space="preserve">3 </w:t>
            </w:r>
            <w:r w:rsidRPr="009755E2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>900 000</w:t>
            </w:r>
          </w:p>
        </w:tc>
      </w:tr>
      <w:tr w:rsidR="00B54F02" w:rsidRPr="00DA51AE" w:rsidTr="00F35DB8">
        <w:tc>
          <w:tcPr>
            <w:tcW w:w="1108" w:type="dxa"/>
            <w:shd w:val="clear" w:color="auto" w:fill="auto"/>
            <w:vAlign w:val="center"/>
          </w:tcPr>
          <w:p w:rsidR="00B54F02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&lt;&lt;ԴՐԻՄ ՓՐՈՋԵԿՏ&gt;&gt; ՍՊԸ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54F02" w:rsidRPr="00DA51AE" w:rsidRDefault="00B54F02" w:rsidP="00B54F02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54F02" w:rsidRPr="00484F02" w:rsidRDefault="00B54F02" w:rsidP="00B54F02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3 930 000</w:t>
            </w:r>
          </w:p>
        </w:tc>
      </w:tr>
      <w:tr w:rsidR="00B54F02" w:rsidRPr="00DA51AE" w:rsidTr="00F35DB8">
        <w:tc>
          <w:tcPr>
            <w:tcW w:w="1108" w:type="dxa"/>
            <w:shd w:val="clear" w:color="auto" w:fill="auto"/>
            <w:vAlign w:val="center"/>
          </w:tcPr>
          <w:p w:rsidR="00B54F02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&lt;&lt;ԹԻՎ 28 ՇՄՇ&gt;&gt; ԲԲԸ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54F02" w:rsidRPr="00DA51AE" w:rsidRDefault="00B54F02" w:rsidP="00B54F02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54F02" w:rsidRPr="00B73CBB" w:rsidRDefault="00B54F02" w:rsidP="00B54F02">
            <w:pPr>
              <w:pStyle w:val="a8"/>
              <w:numPr>
                <w:ilvl w:val="0"/>
                <w:numId w:val="8"/>
              </w:numPr>
              <w:spacing w:line="240" w:lineRule="auto"/>
              <w:ind w:left="-106" w:firstLine="0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r w:rsidRPr="00B73CBB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>400 000</w:t>
            </w:r>
          </w:p>
        </w:tc>
      </w:tr>
      <w:tr w:rsidR="00B54F02" w:rsidRPr="00DA51AE" w:rsidTr="00F35DB8">
        <w:tc>
          <w:tcPr>
            <w:tcW w:w="1108" w:type="dxa"/>
            <w:shd w:val="clear" w:color="auto" w:fill="auto"/>
            <w:vAlign w:val="center"/>
          </w:tcPr>
          <w:p w:rsidR="00B54F02" w:rsidRPr="009F48F2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4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B54F02" w:rsidRPr="009700A7" w:rsidRDefault="00B54F02" w:rsidP="00B54F02">
            <w:pPr>
              <w:spacing w:after="0" w:line="0" w:lineRule="atLeast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&lt;&lt;ԱՐՄ-ՆԱԽԱԳԻԾ&gt;&gt; ՍՊԸ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54F02" w:rsidRPr="00DA51AE" w:rsidRDefault="00B54F02" w:rsidP="00B54F02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54F02" w:rsidRPr="00B73CBB" w:rsidRDefault="00B54F02" w:rsidP="00B54F02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6 500 000</w:t>
            </w:r>
          </w:p>
        </w:tc>
      </w:tr>
    </w:tbl>
    <w:p w:rsidR="00783F7F" w:rsidRPr="00864D92" w:rsidRDefault="00783F7F" w:rsidP="00783F7F">
      <w:pPr>
        <w:jc w:val="both"/>
        <w:rPr>
          <w:rFonts w:ascii="Sylfaen" w:hAnsi="Sylfaen"/>
          <w:sz w:val="18"/>
          <w:szCs w:val="18"/>
          <w:lang w:val="hy-AM"/>
        </w:rPr>
      </w:pPr>
    </w:p>
    <w:p w:rsidR="00A30E1B" w:rsidRPr="00864D92" w:rsidRDefault="00C92891" w:rsidP="00CD74DD">
      <w:pPr>
        <w:spacing w:after="0" w:line="360" w:lineRule="auto"/>
        <w:jc w:val="both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</w:t>
      </w:r>
      <w:r w:rsidR="00A30E1B" w:rsidRPr="00864D92">
        <w:rPr>
          <w:rFonts w:ascii="Sylfaen" w:hAnsi="Sylfaen"/>
          <w:sz w:val="18"/>
          <w:szCs w:val="18"/>
          <w:lang w:val="hy-AM"/>
        </w:rPr>
        <w:t xml:space="preserve">Ընտրված մասնակցին որոշելու կիրառված չափանիշ՝ </w:t>
      </w:r>
      <w:r w:rsidR="00A30E1B" w:rsidRPr="00864D92">
        <w:rPr>
          <w:rFonts w:ascii="Sylfaen" w:hAnsi="Sylfaen"/>
          <w:b/>
          <w:sz w:val="18"/>
          <w:szCs w:val="18"/>
          <w:lang w:val="hy-AM"/>
        </w:rPr>
        <w:t>&lt;&lt;Գնումների մասին&gt;&gt; ՀՀ օրենքի 34-րդ հոդված:</w:t>
      </w:r>
    </w:p>
    <w:p w:rsidR="00813AE2" w:rsidRPr="00864D92" w:rsidRDefault="00813AE2" w:rsidP="00CD74DD">
      <w:pPr>
        <w:pStyle w:val="a9"/>
        <w:spacing w:after="0" w:line="360" w:lineRule="auto"/>
        <w:ind w:left="284" w:firstLine="284"/>
        <w:jc w:val="both"/>
        <w:rPr>
          <w:rFonts w:ascii="Sylfaen" w:hAnsi="Sylfaen"/>
          <w:sz w:val="18"/>
          <w:szCs w:val="18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    &lt;&lt;</w:t>
      </w:r>
      <w:r w:rsidRPr="00864D92">
        <w:rPr>
          <w:rFonts w:ascii="Sylfaen" w:hAnsi="Sylfaen" w:cs="Arial"/>
          <w:sz w:val="18"/>
          <w:szCs w:val="18"/>
          <w:lang w:val="hy-AM"/>
        </w:rPr>
        <w:t>Գնումների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մասին</w:t>
      </w:r>
      <w:r w:rsidRPr="00864D92">
        <w:rPr>
          <w:rFonts w:ascii="Sylfaen" w:hAnsi="Sylfaen"/>
          <w:sz w:val="18"/>
          <w:szCs w:val="18"/>
          <w:lang w:val="hy-AM"/>
        </w:rPr>
        <w:t xml:space="preserve">&gt;&gt; </w:t>
      </w:r>
      <w:r w:rsidRPr="00864D92">
        <w:rPr>
          <w:rFonts w:ascii="Sylfaen" w:hAnsi="Sylfaen" w:cs="Arial"/>
          <w:sz w:val="18"/>
          <w:szCs w:val="18"/>
          <w:lang w:val="hy-AM"/>
        </w:rPr>
        <w:t>ՀՀ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օրենքի</w:t>
      </w:r>
      <w:r w:rsidRPr="00864D92">
        <w:rPr>
          <w:rFonts w:ascii="Sylfaen" w:hAnsi="Sylfaen"/>
          <w:sz w:val="18"/>
          <w:szCs w:val="18"/>
          <w:lang w:val="hy-AM"/>
        </w:rPr>
        <w:t xml:space="preserve"> 10-</w:t>
      </w:r>
      <w:r w:rsidRPr="00864D92">
        <w:rPr>
          <w:rFonts w:ascii="Sylfaen" w:hAnsi="Sylfaen" w:cs="Arial"/>
          <w:sz w:val="18"/>
          <w:szCs w:val="18"/>
          <w:lang w:val="hy-AM"/>
        </w:rPr>
        <w:t>րդ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հոդվածի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համաձայն՝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անգործության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ժամկետ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է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սահմանվում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սույն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հայտարարությունը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հրապարակվելու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օրվան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հաջորդող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օրվանից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մինչև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="008A1944">
        <w:rPr>
          <w:rFonts w:ascii="Sylfaen" w:hAnsi="Sylfaen"/>
          <w:sz w:val="18"/>
          <w:szCs w:val="18"/>
          <w:lang w:val="hy-AM"/>
        </w:rPr>
        <w:t>10</w:t>
      </w:r>
      <w:r w:rsidRPr="00864D92">
        <w:rPr>
          <w:rFonts w:ascii="Sylfaen" w:hAnsi="Sylfaen"/>
          <w:b/>
          <w:sz w:val="18"/>
          <w:szCs w:val="18"/>
          <w:lang w:val="hy-AM"/>
        </w:rPr>
        <w:t>-</w:t>
      </w:r>
      <w:r w:rsidRPr="00864D92">
        <w:rPr>
          <w:rFonts w:ascii="Sylfaen" w:hAnsi="Sylfaen" w:cs="Arial"/>
          <w:b/>
          <w:sz w:val="18"/>
          <w:szCs w:val="18"/>
          <w:lang w:val="hy-AM"/>
        </w:rPr>
        <w:t>րդ</w:t>
      </w:r>
      <w:r w:rsidRPr="00864D92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b/>
          <w:sz w:val="18"/>
          <w:szCs w:val="18"/>
          <w:lang w:val="hy-AM"/>
        </w:rPr>
        <w:t>օրացուցային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օրը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ներառյալ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ընկած</w:t>
      </w:r>
      <w:r w:rsidRPr="00864D92">
        <w:rPr>
          <w:rFonts w:ascii="Sylfaen" w:hAnsi="Sylfaen"/>
          <w:sz w:val="18"/>
          <w:szCs w:val="18"/>
          <w:lang w:val="hy-AM"/>
        </w:rPr>
        <w:t xml:space="preserve"> </w:t>
      </w:r>
      <w:r w:rsidRPr="00864D92">
        <w:rPr>
          <w:rFonts w:ascii="Sylfaen" w:hAnsi="Sylfaen" w:cs="Arial"/>
          <w:sz w:val="18"/>
          <w:szCs w:val="18"/>
          <w:lang w:val="hy-AM"/>
        </w:rPr>
        <w:t>ժամանակահատվածը</w:t>
      </w:r>
      <w:r w:rsidRPr="00864D92">
        <w:rPr>
          <w:rFonts w:ascii="Sylfaen" w:hAnsi="Sylfaen"/>
          <w:sz w:val="18"/>
          <w:szCs w:val="18"/>
          <w:lang w:val="hy-AM"/>
        </w:rPr>
        <w:t xml:space="preserve">:  </w:t>
      </w:r>
    </w:p>
    <w:p w:rsidR="00EE478D" w:rsidRPr="00864D92" w:rsidRDefault="00A30E1B" w:rsidP="00CD74DD">
      <w:pPr>
        <w:pStyle w:val="a9"/>
        <w:spacing w:after="0" w:line="360" w:lineRule="auto"/>
        <w:ind w:left="284" w:firstLine="284"/>
        <w:jc w:val="both"/>
        <w:rPr>
          <w:rFonts w:ascii="Sylfaen" w:hAnsi="Sylfaen" w:cstheme="majorHAnsi"/>
          <w:b/>
          <w:sz w:val="18"/>
          <w:szCs w:val="18"/>
          <w:u w:val="single"/>
          <w:lang w:val="hy-AM"/>
        </w:rPr>
      </w:pPr>
      <w:r w:rsidRPr="00864D92">
        <w:rPr>
          <w:rFonts w:ascii="Sylfaen" w:hAnsi="Sylfaen"/>
          <w:sz w:val="18"/>
          <w:szCs w:val="18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864D92">
        <w:rPr>
          <w:rFonts w:ascii="Sylfaen" w:hAnsi="Sylfaen"/>
          <w:sz w:val="18"/>
          <w:szCs w:val="18"/>
          <w:lang w:val="hy-AM"/>
        </w:rPr>
        <w:t xml:space="preserve">                     </w:t>
      </w:r>
      <w:r w:rsidR="006D2CA7" w:rsidRPr="005C3212">
        <w:rPr>
          <w:rFonts w:ascii="Sylfaen" w:hAnsi="Sylfaen"/>
          <w:b/>
          <w:sz w:val="20"/>
          <w:szCs w:val="20"/>
          <w:lang w:val="hy-AM"/>
        </w:rPr>
        <w:t>&lt;&lt;</w:t>
      </w:r>
      <w:r w:rsidR="006D2CA7" w:rsidRPr="005C3212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6D2CA7" w:rsidRPr="005C3212">
        <w:rPr>
          <w:rFonts w:ascii="Sylfaen" w:hAnsi="Sylfaen"/>
          <w:b/>
          <w:sz w:val="20"/>
          <w:szCs w:val="20"/>
          <w:lang w:val="hy-AM"/>
        </w:rPr>
        <w:t>-</w:t>
      </w:r>
      <w:r w:rsidR="006D2CA7" w:rsidRPr="005C3212">
        <w:rPr>
          <w:rFonts w:ascii="Sylfaen" w:hAnsi="Sylfaen" w:cs="Sylfaen"/>
          <w:b/>
          <w:sz w:val="20"/>
          <w:szCs w:val="20"/>
          <w:lang w:val="hy-AM"/>
        </w:rPr>
        <w:t>ԳՀ</w:t>
      </w:r>
      <w:r w:rsidR="00771C8B">
        <w:rPr>
          <w:rFonts w:ascii="Sylfaen" w:hAnsi="Sylfaen" w:cs="Sylfaen"/>
          <w:b/>
          <w:sz w:val="20"/>
          <w:szCs w:val="20"/>
          <w:lang w:val="hy-AM"/>
        </w:rPr>
        <w:t>Խ</w:t>
      </w:r>
      <w:r w:rsidR="006D2CA7" w:rsidRPr="005C3212">
        <w:rPr>
          <w:rFonts w:ascii="Sylfaen" w:hAnsi="Sylfaen" w:cs="Sylfaen"/>
          <w:b/>
          <w:sz w:val="20"/>
          <w:szCs w:val="20"/>
          <w:lang w:val="hy-AM"/>
        </w:rPr>
        <w:t>ԾՁԲ</w:t>
      </w:r>
      <w:r w:rsidR="008A1944">
        <w:rPr>
          <w:rFonts w:ascii="Sylfaen" w:hAnsi="Sylfaen"/>
          <w:b/>
          <w:sz w:val="20"/>
          <w:szCs w:val="20"/>
          <w:lang w:val="hy-AM"/>
        </w:rPr>
        <w:t>-2</w:t>
      </w:r>
      <w:r w:rsidR="00D45922" w:rsidRPr="00D45922">
        <w:rPr>
          <w:rFonts w:ascii="Sylfaen" w:hAnsi="Sylfaen"/>
          <w:b/>
          <w:sz w:val="20"/>
          <w:szCs w:val="20"/>
          <w:lang w:val="hy-AM"/>
        </w:rPr>
        <w:t>4/</w:t>
      </w:r>
      <w:r w:rsidR="00771C8B">
        <w:rPr>
          <w:rFonts w:ascii="Sylfaen" w:hAnsi="Sylfaen"/>
          <w:b/>
          <w:sz w:val="20"/>
          <w:szCs w:val="20"/>
          <w:lang w:val="hy-AM"/>
        </w:rPr>
        <w:t>8</w:t>
      </w:r>
      <w:r w:rsidR="006D2CA7" w:rsidRPr="005C3212">
        <w:rPr>
          <w:rFonts w:ascii="Sylfaen" w:hAnsi="Sylfaen"/>
          <w:b/>
          <w:sz w:val="20"/>
          <w:szCs w:val="20"/>
          <w:lang w:val="hy-AM"/>
        </w:rPr>
        <w:t>&gt;&gt;</w:t>
      </w:r>
      <w:r w:rsidR="006D2CA7" w:rsidRPr="00CF4820">
        <w:rPr>
          <w:rFonts w:ascii="Sylfaen" w:hAnsi="Sylfaen"/>
          <w:sz w:val="20"/>
          <w:szCs w:val="20"/>
          <w:lang w:val="hy-AM"/>
        </w:rPr>
        <w:t xml:space="preserve"> </w:t>
      </w:r>
      <w:r w:rsidR="00864D92">
        <w:rPr>
          <w:rFonts w:ascii="Sylfaen" w:hAnsi="Sylfaen"/>
          <w:b/>
          <w:sz w:val="18"/>
          <w:szCs w:val="18"/>
          <w:lang w:val="hy-AM"/>
        </w:rPr>
        <w:t>ծ</w:t>
      </w:r>
      <w:r w:rsidRPr="00864D92">
        <w:rPr>
          <w:rFonts w:ascii="Sylfaen" w:hAnsi="Sylfaen"/>
          <w:sz w:val="18"/>
          <w:szCs w:val="18"/>
          <w:lang w:val="hy-AM"/>
        </w:rPr>
        <w:t>ածկագրով գնահատող հանձնաժողովի քարտուղար</w:t>
      </w:r>
      <w:r w:rsidR="00EE478D" w:rsidRPr="00864D92">
        <w:rPr>
          <w:rFonts w:ascii="Sylfaen" w:hAnsi="Sylfaen"/>
          <w:sz w:val="18"/>
          <w:szCs w:val="18"/>
          <w:lang w:val="hy-AM"/>
        </w:rPr>
        <w:t xml:space="preserve">՝ </w:t>
      </w:r>
      <w:r w:rsidRPr="00864D92">
        <w:rPr>
          <w:rFonts w:ascii="Sylfaen" w:hAnsi="Sylfaen"/>
          <w:sz w:val="18"/>
          <w:szCs w:val="18"/>
          <w:lang w:val="hy-AM"/>
        </w:rPr>
        <w:t xml:space="preserve">  </w:t>
      </w:r>
      <w:r w:rsidR="00EE478D" w:rsidRPr="00864D92">
        <w:rPr>
          <w:rFonts w:ascii="Sylfaen" w:hAnsi="Sylfaen" w:cstheme="majorHAnsi"/>
          <w:b/>
          <w:sz w:val="18"/>
          <w:szCs w:val="18"/>
          <w:u w:val="single"/>
          <w:lang w:val="hy-AM"/>
        </w:rPr>
        <w:t>Վահագն Վիրաբյան</w:t>
      </w:r>
      <w:r w:rsidR="00EE478D" w:rsidRPr="00864D92">
        <w:rPr>
          <w:rFonts w:ascii="Sylfaen" w:hAnsi="Sylfaen" w:cstheme="majorHAnsi"/>
          <w:b/>
          <w:sz w:val="18"/>
          <w:szCs w:val="18"/>
          <w:u w:val="single"/>
          <w:lang w:val="af-ZA"/>
        </w:rPr>
        <w:t>ին</w:t>
      </w:r>
      <w:r w:rsidR="00EE478D" w:rsidRPr="00864D92">
        <w:rPr>
          <w:rFonts w:ascii="Sylfaen" w:hAnsi="Sylfaen" w:cstheme="majorHAnsi"/>
          <w:b/>
          <w:sz w:val="18"/>
          <w:szCs w:val="18"/>
          <w:u w:val="single"/>
          <w:lang w:val="hy-AM"/>
        </w:rPr>
        <w:t>։</w:t>
      </w:r>
    </w:p>
    <w:p w:rsidR="00EE478D" w:rsidRPr="00864D92" w:rsidRDefault="00813AE2" w:rsidP="00CD74DD">
      <w:pPr>
        <w:pStyle w:val="a9"/>
        <w:spacing w:after="0" w:line="360" w:lineRule="auto"/>
        <w:ind w:left="284"/>
        <w:jc w:val="both"/>
        <w:rPr>
          <w:rFonts w:ascii="Sylfaen" w:hAnsi="Sylfaen" w:cstheme="majorHAnsi"/>
          <w:b/>
          <w:i/>
          <w:sz w:val="18"/>
          <w:szCs w:val="18"/>
          <w:u w:val="single"/>
          <w:lang w:val="hy-AM"/>
        </w:rPr>
      </w:pPr>
      <w:r w:rsidRPr="00864D92">
        <w:rPr>
          <w:rFonts w:ascii="Sylfaen" w:hAnsi="Sylfaen" w:cstheme="majorHAnsi"/>
          <w:b/>
          <w:sz w:val="18"/>
          <w:szCs w:val="18"/>
          <w:lang w:val="hy-AM"/>
        </w:rPr>
        <w:t xml:space="preserve"> </w:t>
      </w:r>
      <w:r w:rsidR="00EE478D" w:rsidRPr="00864D92">
        <w:rPr>
          <w:rFonts w:ascii="Sylfaen" w:hAnsi="Sylfaen" w:cstheme="majorHAnsi"/>
          <w:sz w:val="18"/>
          <w:szCs w:val="18"/>
          <w:lang w:val="af-ZA"/>
        </w:rPr>
        <w:t xml:space="preserve">Հեռախոս </w:t>
      </w:r>
      <w:r w:rsidR="00EE478D" w:rsidRPr="00864D92">
        <w:rPr>
          <w:rFonts w:ascii="Sylfaen" w:hAnsi="Sylfaen" w:cstheme="majorHAnsi"/>
          <w:b/>
          <w:sz w:val="18"/>
          <w:szCs w:val="18"/>
          <w:u w:val="single"/>
          <w:lang w:val="hy-AM"/>
        </w:rPr>
        <w:t>0224-2-20-24</w:t>
      </w:r>
    </w:p>
    <w:p w:rsidR="00EE478D" w:rsidRPr="00864D92" w:rsidRDefault="00EE478D" w:rsidP="00CD74DD">
      <w:pPr>
        <w:pStyle w:val="a9"/>
        <w:spacing w:after="0" w:line="360" w:lineRule="auto"/>
        <w:ind w:left="284"/>
        <w:rPr>
          <w:rFonts w:ascii="Sylfaen" w:hAnsi="Sylfaen"/>
          <w:b/>
          <w:i/>
          <w:sz w:val="18"/>
          <w:szCs w:val="18"/>
          <w:lang w:val="hy-AM"/>
        </w:rPr>
      </w:pPr>
      <w:r w:rsidRPr="00864D92">
        <w:rPr>
          <w:rFonts w:ascii="Sylfaen" w:hAnsi="Sylfaen" w:cstheme="majorHAnsi"/>
          <w:sz w:val="18"/>
          <w:szCs w:val="18"/>
          <w:lang w:val="af-ZA"/>
        </w:rPr>
        <w:t xml:space="preserve">Էլ. փոստ </w:t>
      </w:r>
      <w:hyperlink r:id="rId6" w:history="1">
        <w:r w:rsidRPr="00864D92">
          <w:rPr>
            <w:rStyle w:val="a5"/>
            <w:rFonts w:ascii="Sylfaen" w:hAnsi="Sylfaen" w:cstheme="majorHAnsi"/>
            <w:b/>
            <w:sz w:val="18"/>
            <w:szCs w:val="18"/>
            <w:lang w:val="af-ZA"/>
          </w:rPr>
          <w:t>vahagnvirabyan@mail.ru</w:t>
        </w:r>
      </w:hyperlink>
    </w:p>
    <w:p w:rsidR="00EE478D" w:rsidRPr="00864D92" w:rsidRDefault="00EE478D" w:rsidP="00CD74DD">
      <w:pPr>
        <w:pStyle w:val="a9"/>
        <w:spacing w:after="0" w:line="360" w:lineRule="auto"/>
        <w:ind w:left="284"/>
        <w:rPr>
          <w:rFonts w:ascii="Sylfaen" w:hAnsi="Sylfaen" w:cstheme="majorHAnsi"/>
          <w:i/>
          <w:sz w:val="18"/>
          <w:szCs w:val="18"/>
          <w:u w:val="single"/>
          <w:lang w:val="hy-AM"/>
        </w:rPr>
      </w:pPr>
      <w:r w:rsidRPr="00864D92">
        <w:rPr>
          <w:rFonts w:ascii="Sylfaen" w:hAnsi="Sylfaen" w:cstheme="majorHAnsi"/>
          <w:sz w:val="18"/>
          <w:szCs w:val="18"/>
          <w:lang w:val="af-ZA"/>
        </w:rPr>
        <w:t xml:space="preserve">Պատվիրատու </w:t>
      </w:r>
      <w:r w:rsidR="00242B7C">
        <w:rPr>
          <w:rFonts w:ascii="Sylfaen" w:hAnsi="Sylfaen" w:cstheme="majorHAnsi"/>
          <w:b/>
          <w:sz w:val="18"/>
          <w:szCs w:val="18"/>
          <w:u w:val="single"/>
          <w:lang w:val="hy-AM"/>
        </w:rPr>
        <w:t xml:space="preserve">Նաիրիի </w:t>
      </w:r>
      <w:r w:rsidRPr="00864D92">
        <w:rPr>
          <w:rFonts w:ascii="Sylfaen" w:hAnsi="Sylfaen" w:cstheme="majorHAnsi"/>
          <w:b/>
          <w:sz w:val="18"/>
          <w:szCs w:val="18"/>
          <w:u w:val="single"/>
          <w:lang w:val="hy-AM"/>
        </w:rPr>
        <w:t xml:space="preserve"> համայնքապետարան</w:t>
      </w:r>
    </w:p>
    <w:p w:rsidR="00EE478D" w:rsidRDefault="00EE478D" w:rsidP="00CD74DD">
      <w:pPr>
        <w:pStyle w:val="a9"/>
        <w:spacing w:after="0" w:line="360" w:lineRule="auto"/>
        <w:ind w:left="284"/>
        <w:rPr>
          <w:rFonts w:ascii="Sylfaen" w:hAnsi="Sylfaen" w:cstheme="majorHAnsi"/>
          <w:sz w:val="16"/>
          <w:szCs w:val="16"/>
          <w:lang w:val="af-ZA"/>
        </w:rPr>
      </w:pP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 w:rsidR="00C92B37">
        <w:rPr>
          <w:rFonts w:ascii="Sylfaen" w:hAnsi="Sylfaen" w:cstheme="majorHAnsi"/>
          <w:sz w:val="16"/>
          <w:szCs w:val="16"/>
          <w:lang w:val="af-ZA"/>
        </w:rPr>
        <w:t>ա</w:t>
      </w:r>
      <w:r w:rsidRPr="00DA51AE">
        <w:rPr>
          <w:rFonts w:ascii="Sylfaen" w:hAnsi="Sylfaen" w:cstheme="majorHAnsi"/>
          <w:sz w:val="16"/>
          <w:szCs w:val="16"/>
          <w:lang w:val="af-ZA"/>
        </w:rPr>
        <w:t>նվանումը</w:t>
      </w:r>
    </w:p>
    <w:p w:rsidR="00242B7C" w:rsidRDefault="00242B7C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242B7C" w:rsidRDefault="00242B7C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bookmarkStart w:id="0" w:name="_GoBack"/>
      <w:bookmarkEnd w:id="0"/>
    </w:p>
    <w:p w:rsidR="00242B7C" w:rsidRDefault="00242B7C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8A1944" w:rsidRDefault="008A1944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0264B2" w:rsidRDefault="000264B2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0264B2" w:rsidRDefault="000264B2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</w:p>
    <w:p w:rsidR="00C92B37" w:rsidRPr="00844D57" w:rsidRDefault="00C92B37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r w:rsidRPr="00844D57">
        <w:rPr>
          <w:rFonts w:ascii="Sylfaen" w:hAnsi="Sylfaen" w:cstheme="majorHAnsi"/>
          <w:i/>
          <w:lang w:val="af-ZA"/>
        </w:rPr>
        <w:t>ОБЪЯВЛЕНИЕ:</w:t>
      </w:r>
    </w:p>
    <w:p w:rsidR="00C92B37" w:rsidRDefault="00C92B37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r w:rsidRPr="00844D57">
        <w:rPr>
          <w:rFonts w:ascii="Sylfaen" w:hAnsi="Sylfaen" w:cstheme="majorHAnsi"/>
          <w:i/>
          <w:lang w:val="af-ZA"/>
        </w:rPr>
        <w:t>О решении заключить договор</w:t>
      </w:r>
    </w:p>
    <w:p w:rsidR="00C92B37" w:rsidRDefault="00C92B37" w:rsidP="002F66E6">
      <w:pPr>
        <w:pStyle w:val="a9"/>
        <w:spacing w:line="240" w:lineRule="auto"/>
        <w:jc w:val="center"/>
        <w:rPr>
          <w:rFonts w:ascii="Sylfaen" w:hAnsi="Sylfaen"/>
          <w:sz w:val="18"/>
          <w:szCs w:val="18"/>
          <w:lang w:val="hy-AM"/>
        </w:rPr>
      </w:pPr>
      <w:r w:rsidRPr="0055188C">
        <w:rPr>
          <w:rFonts w:ascii="Sylfaen" w:hAnsi="Sylfaen" w:cstheme="majorHAnsi"/>
          <w:i/>
          <w:lang w:val="af-ZA"/>
        </w:rPr>
        <w:t>Код процедуры:</w:t>
      </w:r>
      <w:r w:rsidRPr="0055188C"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</w:rPr>
        <w:t xml:space="preserve"> 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&lt;&lt;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-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ԳՀ</w:t>
      </w:r>
      <w:r w:rsidR="000264B2">
        <w:rPr>
          <w:rFonts w:ascii="Sylfaen" w:hAnsi="Sylfaen" w:cs="Sylfaen"/>
          <w:b/>
          <w:sz w:val="20"/>
          <w:szCs w:val="20"/>
          <w:lang w:val="hy-AM"/>
        </w:rPr>
        <w:t>Խ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ԾՁԲ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-2</w:t>
      </w:r>
      <w:r w:rsidR="00D45922">
        <w:rPr>
          <w:rFonts w:ascii="Sylfaen" w:hAnsi="Sylfaen"/>
          <w:b/>
          <w:sz w:val="20"/>
          <w:szCs w:val="20"/>
        </w:rPr>
        <w:t>4/</w:t>
      </w:r>
      <w:r w:rsidR="000264B2">
        <w:rPr>
          <w:rFonts w:ascii="Sylfaen" w:hAnsi="Sylfaen"/>
          <w:b/>
          <w:sz w:val="20"/>
          <w:szCs w:val="20"/>
          <w:lang w:val="hy-AM"/>
        </w:rPr>
        <w:t>8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&gt;&gt;</w:t>
      </w:r>
    </w:p>
    <w:p w:rsidR="000952C2" w:rsidRPr="000952C2" w:rsidRDefault="000952C2" w:rsidP="003F2525">
      <w:pPr>
        <w:pStyle w:val="a9"/>
        <w:spacing w:line="240" w:lineRule="auto"/>
        <w:ind w:left="0" w:firstLine="426"/>
        <w:jc w:val="center"/>
        <w:rPr>
          <w:rFonts w:ascii="Sylfaen" w:hAnsi="Sylfaen"/>
          <w:sz w:val="12"/>
          <w:szCs w:val="12"/>
          <w:lang w:val="hy-AM"/>
        </w:rPr>
      </w:pPr>
    </w:p>
    <w:p w:rsidR="006B3551" w:rsidRPr="006B3551" w:rsidRDefault="006B3551" w:rsidP="006B3551">
      <w:pPr>
        <w:pStyle w:val="a9"/>
        <w:spacing w:line="240" w:lineRule="auto"/>
        <w:ind w:left="0" w:firstLine="426"/>
        <w:jc w:val="both"/>
        <w:rPr>
          <w:rFonts w:ascii="Sylfaen" w:hAnsi="Sylfaen" w:cstheme="majorHAnsi"/>
          <w:i/>
          <w:sz w:val="20"/>
          <w:szCs w:val="20"/>
          <w:lang w:val="af-ZA"/>
        </w:rPr>
      </w:pPr>
      <w:r w:rsidRPr="006B3551">
        <w:rPr>
          <w:rFonts w:ascii="Sylfaen" w:hAnsi="Sylfaen" w:cstheme="majorHAnsi"/>
          <w:i/>
          <w:sz w:val="20"/>
          <w:szCs w:val="20"/>
          <w:lang w:val="af-ZA"/>
        </w:rPr>
        <w:t>Муниципалитет Наири представляет ниже информацию о решении о заключении контракта по результатам процедуры закупки по коду &lt;&lt;KMNH-GHHXDSDB-24/8&gt;&gt;, организованной с целью приобретения консультационных услуг по подготовке проектирования. сметная документация на размещение дорожных знаков и схем разметки для нужд общины Наири.</w:t>
      </w:r>
    </w:p>
    <w:p w:rsidR="00C92B37" w:rsidRDefault="00C92B37" w:rsidP="008341D9">
      <w:pPr>
        <w:pStyle w:val="a9"/>
        <w:spacing w:line="240" w:lineRule="auto"/>
        <w:ind w:left="0" w:firstLine="426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Решением о</w:t>
      </w:r>
      <w:r w:rsidRPr="00616DBD">
        <w:rPr>
          <w:rFonts w:ascii="Sylfaen" w:hAnsi="Sylfaen"/>
          <w:sz w:val="20"/>
          <w:szCs w:val="20"/>
          <w:lang w:val="hy-AM"/>
        </w:rPr>
        <w:t xml:space="preserve">ценочной комиссии от </w:t>
      </w:r>
      <w:r w:rsidR="00D150C2" w:rsidRPr="00CF4820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0264B2">
        <w:rPr>
          <w:rFonts w:ascii="Sylfaen" w:hAnsi="Sylfaen"/>
          <w:b/>
          <w:sz w:val="20"/>
          <w:szCs w:val="20"/>
        </w:rPr>
        <w:t>1</w:t>
      </w:r>
      <w:r w:rsidR="00D45922">
        <w:rPr>
          <w:rFonts w:ascii="Sylfaen" w:hAnsi="Sylfaen"/>
          <w:b/>
          <w:sz w:val="20"/>
          <w:szCs w:val="20"/>
        </w:rPr>
        <w:t>9</w:t>
      </w:r>
      <w:r w:rsidR="00D150C2" w:rsidRPr="00CF4820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771C8B" w:rsidRPr="006B798C">
        <w:rPr>
          <w:rFonts w:ascii="Sylfaen" w:hAnsi="Sylfaen"/>
          <w:b/>
          <w:sz w:val="20"/>
          <w:szCs w:val="20"/>
          <w:lang w:val="hy-AM"/>
        </w:rPr>
        <w:t>марта</w:t>
      </w:r>
      <w:r w:rsidR="00D150C2">
        <w:rPr>
          <w:rFonts w:ascii="Sylfaen" w:hAnsi="Sylfaen"/>
          <w:b/>
          <w:sz w:val="20"/>
          <w:szCs w:val="20"/>
        </w:rPr>
        <w:t xml:space="preserve"> </w:t>
      </w:r>
      <w:r w:rsidRPr="00616DBD">
        <w:rPr>
          <w:rFonts w:ascii="Sylfaen" w:hAnsi="Sylfaen"/>
          <w:sz w:val="20"/>
          <w:szCs w:val="20"/>
          <w:lang w:val="hy-AM"/>
        </w:rPr>
        <w:t>202</w:t>
      </w:r>
      <w:r w:rsidR="00D45922">
        <w:rPr>
          <w:rFonts w:ascii="Sylfaen" w:hAnsi="Sylfaen"/>
          <w:sz w:val="20"/>
          <w:szCs w:val="20"/>
        </w:rPr>
        <w:t>4</w:t>
      </w:r>
      <w:r w:rsidRPr="00616DBD">
        <w:rPr>
          <w:rFonts w:ascii="Sylfaen" w:hAnsi="Sylfaen"/>
          <w:sz w:val="20"/>
          <w:szCs w:val="20"/>
          <w:lang w:val="hy-AM"/>
        </w:rPr>
        <w:t xml:space="preserve"> года № </w:t>
      </w:r>
      <w:r w:rsidR="009A1A02">
        <w:rPr>
          <w:rFonts w:ascii="Sylfaen" w:hAnsi="Sylfaen"/>
          <w:sz w:val="20"/>
          <w:szCs w:val="20"/>
          <w:lang w:val="hy-AM"/>
        </w:rPr>
        <w:t>2</w:t>
      </w:r>
      <w:r w:rsidRPr="00616DBD">
        <w:rPr>
          <w:rFonts w:ascii="Sylfaen" w:hAnsi="Sylfaen"/>
          <w:sz w:val="20"/>
          <w:szCs w:val="20"/>
          <w:lang w:val="hy-AM"/>
        </w:rPr>
        <w:t xml:space="preserve"> утверждены результаты оценки соответствия заявок, поданных участниками процедуры, требованиям приглашения. В соответствии с которым:</w:t>
      </w:r>
      <w:r w:rsidRPr="00DA51AE">
        <w:rPr>
          <w:rFonts w:ascii="Sylfaen" w:hAnsi="Sylfaen"/>
          <w:sz w:val="20"/>
          <w:szCs w:val="20"/>
          <w:lang w:val="hy-AM"/>
        </w:rPr>
        <w:t xml:space="preserve">      </w:t>
      </w:r>
    </w:p>
    <w:p w:rsidR="00C92B37" w:rsidRDefault="00C92B37" w:rsidP="008341D9">
      <w:pPr>
        <w:pStyle w:val="a9"/>
        <w:spacing w:line="240" w:lineRule="auto"/>
        <w:ind w:left="0" w:firstLine="426"/>
        <w:jc w:val="both"/>
        <w:rPr>
          <w:rFonts w:ascii="Sylfaen" w:hAnsi="Sylfaen"/>
          <w:sz w:val="20"/>
          <w:szCs w:val="20"/>
          <w:lang w:val="hy-AM"/>
        </w:rPr>
      </w:pPr>
      <w:r w:rsidRPr="00DA51AE">
        <w:rPr>
          <w:rFonts w:ascii="Sylfaen" w:hAnsi="Sylfaen"/>
          <w:sz w:val="20"/>
          <w:szCs w:val="20"/>
          <w:lang w:val="hy-AM"/>
        </w:rPr>
        <w:t xml:space="preserve">      </w:t>
      </w:r>
      <w:r>
        <w:rPr>
          <w:rFonts w:ascii="Sylfaen" w:hAnsi="Sylfaen"/>
          <w:sz w:val="20"/>
          <w:szCs w:val="20"/>
          <w:lang w:val="hy-AM"/>
        </w:rPr>
        <w:t>Лот</w:t>
      </w:r>
      <w:r w:rsidRPr="00DA51AE">
        <w:rPr>
          <w:rFonts w:ascii="Sylfaen" w:hAnsi="Sylfaen"/>
          <w:sz w:val="20"/>
          <w:szCs w:val="20"/>
          <w:lang w:val="hy-AM"/>
        </w:rPr>
        <w:t xml:space="preserve"> 1 : </w:t>
      </w:r>
      <w:r w:rsidR="008341D9" w:rsidRPr="008341D9">
        <w:rPr>
          <w:rFonts w:ascii="Sylfaen" w:hAnsi="Sylfaen"/>
          <w:sz w:val="20"/>
          <w:szCs w:val="20"/>
          <w:lang w:val="hy-AM"/>
        </w:rPr>
        <w:t>Предметом закупки является приобретение консультационных услуг по подготовке проектно-сметной документации по размещению дорожных знаков и схем разметки для нужд общины Наири: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276"/>
        <w:gridCol w:w="2268"/>
      </w:tblGrid>
      <w:tr w:rsidR="00C92B37" w:rsidRPr="00DA51AE" w:rsidTr="00C80528">
        <w:tc>
          <w:tcPr>
            <w:tcW w:w="675" w:type="dxa"/>
            <w:shd w:val="clear" w:color="auto" w:fill="auto"/>
            <w:vAlign w:val="center"/>
          </w:tcPr>
          <w:p w:rsidR="00C92B37" w:rsidRPr="00043FA0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/>
                <w:sz w:val="12"/>
                <w:szCs w:val="12"/>
              </w:rPr>
              <w:t>С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/</w:t>
            </w:r>
            <w:r>
              <w:rPr>
                <w:rFonts w:ascii="Sylfaen" w:hAnsi="Sylfaen"/>
                <w:sz w:val="12"/>
                <w:szCs w:val="12"/>
              </w:rPr>
              <w:t>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Имя участника: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Заявки, соответствующие требованиям приглашения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Заявки, не соответствующие требованиям приглашения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B37" w:rsidRPr="00043FA0" w:rsidRDefault="00C92B37" w:rsidP="00FC529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Краткое описание несоответствия</w:t>
            </w:r>
          </w:p>
        </w:tc>
      </w:tr>
      <w:tr w:rsidR="00771C8B" w:rsidRPr="00DA51AE" w:rsidTr="00611C4B">
        <w:tc>
          <w:tcPr>
            <w:tcW w:w="675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771C8B" w:rsidRPr="006D5F44" w:rsidRDefault="00771C8B" w:rsidP="00771C8B">
            <w:pPr>
              <w:spacing w:after="0" w:line="240" w:lineRule="atLeast"/>
              <w:rPr>
                <w:sz w:val="18"/>
                <w:szCs w:val="18"/>
              </w:rPr>
            </w:pPr>
            <w:r w:rsidRPr="006D5F44">
              <w:rPr>
                <w:sz w:val="18"/>
                <w:szCs w:val="18"/>
              </w:rPr>
              <w:t>&lt;&lt;28 ШМС&gt;&gt; ОАО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771C8B" w:rsidRPr="00DA51AE" w:rsidTr="00611C4B">
        <w:tc>
          <w:tcPr>
            <w:tcW w:w="675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771C8B" w:rsidRPr="006D5F44" w:rsidRDefault="00771C8B" w:rsidP="00771C8B">
            <w:pPr>
              <w:spacing w:after="0" w:line="240" w:lineRule="atLeast"/>
              <w:rPr>
                <w:sz w:val="18"/>
                <w:szCs w:val="18"/>
              </w:rPr>
            </w:pPr>
            <w:r w:rsidRPr="006D5F44">
              <w:rPr>
                <w:sz w:val="18"/>
                <w:szCs w:val="18"/>
              </w:rPr>
              <w:t>ООО «АРМ-ПРОЕКТ»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771C8B" w:rsidRPr="00DA51AE" w:rsidTr="00611C4B">
        <w:tc>
          <w:tcPr>
            <w:tcW w:w="675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771C8B" w:rsidRPr="006D5F44" w:rsidRDefault="00771C8B" w:rsidP="00771C8B">
            <w:pPr>
              <w:spacing w:after="0" w:line="240" w:lineRule="atLeast"/>
              <w:rPr>
                <w:sz w:val="18"/>
                <w:szCs w:val="18"/>
              </w:rPr>
            </w:pPr>
            <w:r w:rsidRPr="006D5F44">
              <w:rPr>
                <w:sz w:val="18"/>
                <w:szCs w:val="18"/>
              </w:rPr>
              <w:t>ООО «ДРИМ ПРОЕКТ&gt;&gt;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771C8B" w:rsidRPr="00DA51AE" w:rsidTr="00D45922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771C8B" w:rsidRPr="00D45922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71C8B" w:rsidRPr="006D5F44" w:rsidRDefault="00771C8B" w:rsidP="00771C8B">
            <w:pPr>
              <w:spacing w:after="0" w:line="240" w:lineRule="atLeast"/>
              <w:rPr>
                <w:sz w:val="18"/>
                <w:szCs w:val="18"/>
              </w:rPr>
            </w:pPr>
            <w:r w:rsidRPr="006D5F44">
              <w:rPr>
                <w:sz w:val="18"/>
                <w:szCs w:val="18"/>
              </w:rPr>
              <w:t>"МАЛК" ООО</w:t>
            </w:r>
          </w:p>
        </w:tc>
        <w:tc>
          <w:tcPr>
            <w:tcW w:w="1417" w:type="dxa"/>
            <w:shd w:val="clear" w:color="auto" w:fill="auto"/>
          </w:tcPr>
          <w:p w:rsidR="00771C8B" w:rsidRDefault="00771C8B" w:rsidP="00771C8B">
            <w:pPr>
              <w:spacing w:after="0" w:line="0" w:lineRule="atLeast"/>
              <w:jc w:val="center"/>
            </w:pPr>
            <w:r w:rsidRPr="00826B95">
              <w:rPr>
                <w:rFonts w:ascii="Sylfaen" w:hAnsi="Sylfae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</w:tbl>
    <w:p w:rsidR="00C92B37" w:rsidRDefault="00C92B37" w:rsidP="00C92B37">
      <w:pPr>
        <w:pStyle w:val="a9"/>
        <w:spacing w:line="240" w:lineRule="auto"/>
        <w:jc w:val="center"/>
        <w:rPr>
          <w:rFonts w:ascii="Sylfaen" w:hAnsi="Sylfaen" w:cstheme="majorHAnsi"/>
          <w:i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405"/>
        <w:gridCol w:w="2706"/>
      </w:tblGrid>
      <w:tr w:rsidR="00C92B37" w:rsidRPr="00DA51AE" w:rsidTr="00C80528">
        <w:tc>
          <w:tcPr>
            <w:tcW w:w="1242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Места, занятые участниками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Имя участника: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182E9C">
              <w:rPr>
                <w:rFonts w:ascii="Sylfaen" w:hAnsi="Sylfaen"/>
                <w:sz w:val="12"/>
                <w:szCs w:val="12"/>
              </w:rPr>
              <w:t>Выбранный участник: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92B37" w:rsidRPr="00DA51AE" w:rsidRDefault="00C92B37" w:rsidP="00FC529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182E9C">
              <w:rPr>
                <w:rFonts w:ascii="Sylfaen" w:hAnsi="Sylfaen"/>
                <w:sz w:val="12"/>
                <w:szCs w:val="12"/>
              </w:rPr>
              <w:t>Цена, предложенная участником (без НДС)</w:t>
            </w:r>
          </w:p>
        </w:tc>
      </w:tr>
      <w:tr w:rsidR="00771C8B" w:rsidRPr="00DA51AE" w:rsidTr="00085599">
        <w:tc>
          <w:tcPr>
            <w:tcW w:w="1242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71C8B" w:rsidRDefault="00771C8B" w:rsidP="00771C8B">
            <w:pPr>
              <w:spacing w:after="0" w:line="240" w:lineRule="atLeast"/>
            </w:pPr>
            <w:r w:rsidRPr="00C47776">
              <w:t>"МАЛК" ООО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1C8B" w:rsidRPr="00DA51AE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71C8B" w:rsidRPr="009755E2" w:rsidRDefault="00771C8B" w:rsidP="00771C8B">
            <w:pPr>
              <w:pStyle w:val="a8"/>
              <w:spacing w:after="0" w:line="240" w:lineRule="atLeast"/>
              <w:ind w:left="-106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 xml:space="preserve">3 </w:t>
            </w:r>
            <w:r w:rsidRPr="009755E2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>900 000</w:t>
            </w:r>
          </w:p>
        </w:tc>
      </w:tr>
      <w:tr w:rsidR="00771C8B" w:rsidRPr="00DA51AE" w:rsidTr="00085599">
        <w:tc>
          <w:tcPr>
            <w:tcW w:w="1242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71C8B" w:rsidRPr="00C47776" w:rsidRDefault="00771C8B" w:rsidP="00771C8B">
            <w:pPr>
              <w:spacing w:after="0" w:line="240" w:lineRule="atLeast"/>
            </w:pPr>
            <w:r w:rsidRPr="00C47776">
              <w:t>ООО «ДРИМ ПРОЕКТ&gt;&gt;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1C8B" w:rsidRPr="00DA51AE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71C8B" w:rsidRPr="00484F02" w:rsidRDefault="00771C8B" w:rsidP="00771C8B">
            <w:pPr>
              <w:spacing w:after="0" w:line="240" w:lineRule="atLeast"/>
              <w:ind w:left="-140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3 930 000</w:t>
            </w:r>
          </w:p>
        </w:tc>
      </w:tr>
      <w:tr w:rsidR="00771C8B" w:rsidRPr="00DA51AE" w:rsidTr="00085599">
        <w:tc>
          <w:tcPr>
            <w:tcW w:w="1242" w:type="dxa"/>
            <w:shd w:val="clear" w:color="auto" w:fill="auto"/>
            <w:vAlign w:val="center"/>
          </w:tcPr>
          <w:p w:rsidR="00771C8B" w:rsidRPr="00B02A79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B02A7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71C8B" w:rsidRPr="00C47776" w:rsidRDefault="00771C8B" w:rsidP="00771C8B">
            <w:pPr>
              <w:spacing w:after="0" w:line="240" w:lineRule="atLeast"/>
            </w:pPr>
            <w:r w:rsidRPr="00C47776">
              <w:t>&lt;&lt;28 ШМС&gt;&gt; ОАО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1C8B" w:rsidRPr="00DA51AE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71C8B" w:rsidRPr="00B73CBB" w:rsidRDefault="00771C8B" w:rsidP="00771C8B">
            <w:pPr>
              <w:pStyle w:val="a8"/>
              <w:numPr>
                <w:ilvl w:val="0"/>
                <w:numId w:val="9"/>
              </w:numPr>
              <w:spacing w:after="0" w:line="240" w:lineRule="atLeast"/>
              <w:ind w:left="-106" w:firstLine="0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</w:pPr>
            <w:r w:rsidRPr="00B73CBB">
              <w:rPr>
                <w:rFonts w:ascii="Sylfaen" w:hAnsi="Sylfaen"/>
                <w:b/>
                <w:color w:val="000000"/>
                <w:sz w:val="16"/>
                <w:szCs w:val="16"/>
                <w:lang w:val="en-US"/>
              </w:rPr>
              <w:t>400 000</w:t>
            </w:r>
          </w:p>
        </w:tc>
      </w:tr>
      <w:tr w:rsidR="00771C8B" w:rsidRPr="00DA51AE" w:rsidTr="00085599">
        <w:tc>
          <w:tcPr>
            <w:tcW w:w="1242" w:type="dxa"/>
            <w:shd w:val="clear" w:color="auto" w:fill="auto"/>
            <w:vAlign w:val="center"/>
          </w:tcPr>
          <w:p w:rsidR="00771C8B" w:rsidRPr="00D45922" w:rsidRDefault="00771C8B" w:rsidP="00771C8B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71C8B" w:rsidRPr="00C47776" w:rsidRDefault="00771C8B" w:rsidP="00771C8B">
            <w:pPr>
              <w:spacing w:after="0" w:line="240" w:lineRule="atLeast"/>
            </w:pPr>
            <w:r w:rsidRPr="00C47776">
              <w:t>ООО «АРМ-ПРОЕКТ»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71C8B" w:rsidRPr="00DA51AE" w:rsidRDefault="00771C8B" w:rsidP="00771C8B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71C8B" w:rsidRPr="00B73CBB" w:rsidRDefault="00771C8B" w:rsidP="00771C8B">
            <w:pPr>
              <w:spacing w:after="0" w:line="240" w:lineRule="atLeast"/>
              <w:ind w:left="-140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en-US" w:eastAsia="en-US"/>
              </w:rPr>
              <w:t>6 500 000</w:t>
            </w:r>
          </w:p>
        </w:tc>
      </w:tr>
    </w:tbl>
    <w:p w:rsidR="00192AED" w:rsidRDefault="00192AED" w:rsidP="006F34E9">
      <w:pPr>
        <w:pStyle w:val="a9"/>
        <w:spacing w:after="0" w:line="360" w:lineRule="auto"/>
        <w:ind w:left="284" w:firstLine="284"/>
        <w:jc w:val="both"/>
        <w:rPr>
          <w:rFonts w:ascii="Sylfaen" w:hAnsi="Sylfaen"/>
          <w:sz w:val="20"/>
          <w:szCs w:val="20"/>
          <w:lang w:val="hy-AM"/>
        </w:rPr>
      </w:pPr>
    </w:p>
    <w:p w:rsidR="00C92B37" w:rsidRDefault="00C92B37" w:rsidP="006F34E9">
      <w:pPr>
        <w:pStyle w:val="a9"/>
        <w:spacing w:after="0" w:line="360" w:lineRule="auto"/>
        <w:ind w:left="284" w:firstLine="284"/>
        <w:jc w:val="both"/>
        <w:rPr>
          <w:rFonts w:ascii="Sylfaen" w:hAnsi="Sylfaen"/>
          <w:sz w:val="20"/>
          <w:szCs w:val="20"/>
          <w:lang w:val="hy-AM"/>
        </w:rPr>
      </w:pPr>
      <w:r w:rsidRPr="005E01B7">
        <w:rPr>
          <w:rFonts w:ascii="Sylfaen" w:hAnsi="Sylfaen"/>
          <w:sz w:val="20"/>
          <w:szCs w:val="20"/>
          <w:lang w:val="hy-AM"/>
        </w:rPr>
        <w:t>Критерий, используемый для определения отобранного участника торгов, - это статья 34 Закона РА «О закупках».</w:t>
      </w:r>
    </w:p>
    <w:p w:rsidR="00C92B37" w:rsidRDefault="00C92B37" w:rsidP="006F34E9">
      <w:pPr>
        <w:pStyle w:val="a9"/>
        <w:spacing w:after="0" w:line="360" w:lineRule="auto"/>
        <w:ind w:left="284" w:firstLine="284"/>
        <w:jc w:val="both"/>
        <w:rPr>
          <w:rFonts w:ascii="Sylfaen" w:hAnsi="Sylfaen"/>
          <w:sz w:val="20"/>
          <w:szCs w:val="20"/>
          <w:lang w:val="hy-AM"/>
        </w:rPr>
      </w:pPr>
      <w:r w:rsidRPr="003D4339">
        <w:rPr>
          <w:rFonts w:ascii="Sylfaen" w:hAnsi="Sylfaen"/>
          <w:sz w:val="20"/>
          <w:szCs w:val="20"/>
          <w:lang w:val="hy-AM"/>
        </w:rPr>
        <w:t xml:space="preserve">Согласно статье 10 Закона РА «О закупках» период бездействия определяется как период со дня, следующего за днем </w:t>
      </w:r>
      <w:r w:rsidRPr="003D4339">
        <w:rPr>
          <w:rFonts w:ascii="Times New Roman" w:hAnsi="Times New Roman" w:cs="Times New Roman"/>
          <w:sz w:val="20"/>
          <w:szCs w:val="20"/>
          <w:lang w:val="hy-AM"/>
        </w:rPr>
        <w:t>​​</w:t>
      </w:r>
      <w:r w:rsidRPr="003D4339">
        <w:rPr>
          <w:rFonts w:ascii="Sylfaen" w:hAnsi="Sylfaen" w:cs="Sylfaen"/>
          <w:sz w:val="20"/>
          <w:szCs w:val="20"/>
          <w:lang w:val="hy-AM"/>
        </w:rPr>
        <w:t>публикации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данного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объявления</w:t>
      </w:r>
      <w:r w:rsidRPr="003D4339">
        <w:rPr>
          <w:rFonts w:ascii="Sylfaen" w:hAnsi="Sylfaen"/>
          <w:sz w:val="20"/>
          <w:szCs w:val="20"/>
          <w:lang w:val="hy-AM"/>
        </w:rPr>
        <w:t xml:space="preserve">, </w:t>
      </w:r>
      <w:r w:rsidRPr="003D4339">
        <w:rPr>
          <w:rFonts w:ascii="Sylfaen" w:hAnsi="Sylfaen" w:cs="Sylfaen"/>
          <w:sz w:val="20"/>
          <w:szCs w:val="20"/>
          <w:lang w:val="hy-AM"/>
        </w:rPr>
        <w:t>до</w:t>
      </w:r>
      <w:r w:rsidR="00AF6596">
        <w:rPr>
          <w:rFonts w:ascii="Sylfaen" w:hAnsi="Sylfaen"/>
          <w:sz w:val="20"/>
          <w:szCs w:val="20"/>
          <w:lang w:val="hy-AM"/>
        </w:rPr>
        <w:t xml:space="preserve"> </w:t>
      </w:r>
      <w:r w:rsidR="00D150C2">
        <w:rPr>
          <w:rFonts w:ascii="Sylfaen" w:hAnsi="Sylfaen"/>
          <w:sz w:val="20"/>
          <w:szCs w:val="20"/>
          <w:lang w:val="hy-AM"/>
        </w:rPr>
        <w:t>10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календарного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дня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включительно</w:t>
      </w:r>
      <w:r w:rsidRPr="003D4339">
        <w:rPr>
          <w:rFonts w:ascii="Sylfaen" w:hAnsi="Sylfaen"/>
          <w:sz w:val="20"/>
          <w:szCs w:val="20"/>
          <w:lang w:val="hy-AM"/>
        </w:rPr>
        <w:t>.</w:t>
      </w:r>
    </w:p>
    <w:p w:rsidR="00C92B37" w:rsidRPr="00813AE2" w:rsidRDefault="00C92B37" w:rsidP="006F34E9">
      <w:pPr>
        <w:pStyle w:val="a9"/>
        <w:spacing w:after="0" w:line="360" w:lineRule="auto"/>
        <w:ind w:left="284" w:firstLine="284"/>
        <w:jc w:val="both"/>
        <w:rPr>
          <w:rFonts w:ascii="Sylfaen" w:hAnsi="Sylfaen" w:cstheme="majorHAnsi"/>
          <w:b/>
          <w:sz w:val="20"/>
          <w:szCs w:val="20"/>
          <w:u w:val="single"/>
          <w:lang w:val="hy-AM"/>
        </w:rPr>
      </w:pPr>
      <w:r w:rsidRPr="003D4339">
        <w:rPr>
          <w:rFonts w:ascii="Sylfaen" w:hAnsi="Sylfaen"/>
          <w:sz w:val="20"/>
          <w:szCs w:val="20"/>
          <w:lang w:val="hy-AM"/>
        </w:rPr>
        <w:t xml:space="preserve">Для получения дополнительной информации, связанной 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&lt;&lt;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ԿՄՆՀ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-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ԳՀ</w:t>
      </w:r>
      <w:r w:rsidR="000264B2">
        <w:rPr>
          <w:rFonts w:ascii="Sylfaen" w:hAnsi="Sylfaen" w:cs="Sylfaen"/>
          <w:b/>
          <w:sz w:val="20"/>
          <w:szCs w:val="20"/>
          <w:lang w:val="hy-AM"/>
        </w:rPr>
        <w:t>Խ</w:t>
      </w:r>
      <w:r w:rsidR="002F66E6" w:rsidRPr="005C3212">
        <w:rPr>
          <w:rFonts w:ascii="Sylfaen" w:hAnsi="Sylfaen" w:cs="Sylfaen"/>
          <w:b/>
          <w:sz w:val="20"/>
          <w:szCs w:val="20"/>
          <w:lang w:val="hy-AM"/>
        </w:rPr>
        <w:t>ԾՁԲ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-2</w:t>
      </w:r>
      <w:r w:rsidR="000264B2">
        <w:rPr>
          <w:rFonts w:ascii="Sylfaen" w:hAnsi="Sylfaen"/>
          <w:b/>
          <w:sz w:val="20"/>
          <w:szCs w:val="20"/>
        </w:rPr>
        <w:t>4/8</w:t>
      </w:r>
      <w:r w:rsidR="002F66E6" w:rsidRPr="005C3212">
        <w:rPr>
          <w:rFonts w:ascii="Sylfaen" w:hAnsi="Sylfaen"/>
          <w:b/>
          <w:sz w:val="20"/>
          <w:szCs w:val="20"/>
          <w:lang w:val="hy-AM"/>
        </w:rPr>
        <w:t>&gt;&gt;</w:t>
      </w:r>
      <w:r w:rsidR="002F66E6" w:rsidRPr="00CF4820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/>
          <w:sz w:val="20"/>
          <w:szCs w:val="20"/>
          <w:lang w:val="hy-AM"/>
        </w:rPr>
        <w:t xml:space="preserve">объявлением, просьба обращаться к секретарю Оценочной комиссии Ваагну Вирабяну </w:t>
      </w:r>
      <w:r>
        <w:rPr>
          <w:rFonts w:ascii="Sylfaen" w:hAnsi="Sylfaen"/>
          <w:sz w:val="20"/>
          <w:szCs w:val="20"/>
        </w:rPr>
        <w:t>.</w:t>
      </w:r>
      <w:r w:rsidRPr="00813AE2">
        <w:rPr>
          <w:rFonts w:ascii="Sylfaen" w:hAnsi="Sylfaen"/>
          <w:sz w:val="20"/>
          <w:szCs w:val="20"/>
          <w:lang w:val="hy-AM"/>
        </w:rPr>
        <w:tab/>
      </w:r>
    </w:p>
    <w:p w:rsidR="00C92B37" w:rsidRPr="00DA51AE" w:rsidRDefault="00C92B37" w:rsidP="006F34E9">
      <w:pPr>
        <w:pStyle w:val="a9"/>
        <w:spacing w:after="0" w:line="360" w:lineRule="auto"/>
        <w:ind w:left="284"/>
        <w:jc w:val="both"/>
        <w:rPr>
          <w:rFonts w:ascii="Sylfaen" w:hAnsi="Sylfaen" w:cstheme="majorHAnsi"/>
          <w:b/>
          <w:i/>
          <w:u w:val="single"/>
          <w:lang w:val="hy-AM"/>
        </w:rPr>
      </w:pPr>
      <w:r>
        <w:rPr>
          <w:rFonts w:ascii="Sylfaen" w:hAnsi="Sylfaen" w:cstheme="majorHAnsi"/>
          <w:b/>
          <w:lang w:val="hy-AM"/>
        </w:rPr>
        <w:t xml:space="preserve"> </w:t>
      </w:r>
      <w:r>
        <w:rPr>
          <w:rFonts w:ascii="Sylfaen" w:hAnsi="Sylfaen" w:cstheme="majorHAnsi"/>
        </w:rPr>
        <w:t>Тел.</w:t>
      </w:r>
      <w:r w:rsidRPr="00DA51AE">
        <w:rPr>
          <w:rFonts w:ascii="Sylfaen" w:hAnsi="Sylfaen" w:cstheme="majorHAnsi"/>
          <w:lang w:val="af-ZA"/>
        </w:rPr>
        <w:t xml:space="preserve"> </w:t>
      </w:r>
      <w:r w:rsidRPr="00DA51AE">
        <w:rPr>
          <w:rFonts w:ascii="Sylfaen" w:hAnsi="Sylfaen" w:cstheme="majorHAnsi"/>
          <w:b/>
          <w:u w:val="single"/>
          <w:lang w:val="hy-AM"/>
        </w:rPr>
        <w:t>0224-2-20-24</w:t>
      </w:r>
    </w:p>
    <w:p w:rsidR="00C92B37" w:rsidRDefault="00C92B37" w:rsidP="006F34E9">
      <w:pPr>
        <w:pStyle w:val="a9"/>
        <w:spacing w:after="0" w:line="360" w:lineRule="auto"/>
        <w:ind w:left="284"/>
        <w:rPr>
          <w:rStyle w:val="a5"/>
          <w:rFonts w:ascii="Sylfaen" w:hAnsi="Sylfaen" w:cstheme="majorHAnsi"/>
          <w:b/>
          <w:lang w:val="af-ZA"/>
        </w:rPr>
      </w:pPr>
      <w:r w:rsidRPr="00EF190E">
        <w:rPr>
          <w:rFonts w:ascii="Sylfaen" w:hAnsi="Sylfaen" w:cstheme="majorHAnsi"/>
        </w:rPr>
        <w:t xml:space="preserve">Эл. </w:t>
      </w:r>
      <w:r>
        <w:rPr>
          <w:rFonts w:ascii="Sylfaen" w:hAnsi="Sylfaen" w:cstheme="majorHAnsi"/>
        </w:rPr>
        <w:t>п</w:t>
      </w:r>
      <w:r w:rsidRPr="00EF190E">
        <w:rPr>
          <w:rFonts w:ascii="Sylfaen" w:hAnsi="Sylfaen" w:cstheme="majorHAnsi"/>
        </w:rPr>
        <w:t>очта</w:t>
      </w:r>
      <w:r>
        <w:rPr>
          <w:rFonts w:ascii="Sylfaen" w:hAnsi="Sylfaen" w:cstheme="majorHAnsi"/>
          <w:lang w:val="hy-AM"/>
        </w:rPr>
        <w:t xml:space="preserve"> </w:t>
      </w:r>
      <w:hyperlink r:id="rId7" w:history="1">
        <w:r w:rsidRPr="00DA51AE">
          <w:rPr>
            <w:rStyle w:val="a5"/>
            <w:rFonts w:ascii="Sylfaen" w:hAnsi="Sylfaen" w:cstheme="majorHAnsi"/>
            <w:b/>
            <w:lang w:val="af-ZA"/>
          </w:rPr>
          <w:t>vahagnvirabyan@mail.ru</w:t>
        </w:r>
      </w:hyperlink>
    </w:p>
    <w:p w:rsidR="00C92B37" w:rsidRPr="00C92B37" w:rsidRDefault="00C92B37" w:rsidP="00242289">
      <w:pPr>
        <w:pStyle w:val="a9"/>
        <w:spacing w:after="0" w:line="360" w:lineRule="auto"/>
        <w:ind w:left="284"/>
        <w:rPr>
          <w:rFonts w:ascii="Sylfaen" w:hAnsi="Sylfaen" w:cstheme="majorHAnsi"/>
          <w:i/>
          <w:lang w:val="hy-AM"/>
        </w:rPr>
      </w:pPr>
      <w:r w:rsidRPr="00F46CF2">
        <w:rPr>
          <w:rFonts w:ascii="Sylfaen" w:hAnsi="Sylfaen" w:cstheme="majorHAnsi"/>
          <w:i/>
          <w:lang w:val="hy-AM"/>
        </w:rPr>
        <w:t xml:space="preserve">Заказчик - </w:t>
      </w:r>
      <w:r w:rsidR="0040443C" w:rsidRPr="0040443C">
        <w:rPr>
          <w:rFonts w:ascii="Sylfaen" w:hAnsi="Sylfaen" w:cstheme="majorHAnsi"/>
          <w:i/>
          <w:lang w:val="hy-AM"/>
        </w:rPr>
        <w:t>Муниципалитет Наири</w:t>
      </w:r>
      <w:r w:rsidRPr="00DA51AE">
        <w:rPr>
          <w:rFonts w:ascii="Sylfaen" w:hAnsi="Sylfaen" w:cstheme="majorHAnsi"/>
          <w:lang w:val="af-ZA"/>
        </w:rPr>
        <w:tab/>
      </w:r>
    </w:p>
    <w:sectPr w:rsidR="00C92B37" w:rsidRPr="00C92B37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1C"/>
    <w:multiLevelType w:val="hybridMultilevel"/>
    <w:tmpl w:val="1D30FCF2"/>
    <w:lvl w:ilvl="0" w:tplc="B02893EA">
      <w:start w:val="5"/>
      <w:numFmt w:val="decimal"/>
      <w:lvlText w:val="%1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741EE"/>
    <w:multiLevelType w:val="hybridMultilevel"/>
    <w:tmpl w:val="3A3680B2"/>
    <w:lvl w:ilvl="0" w:tplc="37A292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331E"/>
    <w:rsid w:val="00021AED"/>
    <w:rsid w:val="000264B2"/>
    <w:rsid w:val="000319A3"/>
    <w:rsid w:val="00032C44"/>
    <w:rsid w:val="00034DD2"/>
    <w:rsid w:val="00050A87"/>
    <w:rsid w:val="00052AF4"/>
    <w:rsid w:val="00055EF2"/>
    <w:rsid w:val="000609E1"/>
    <w:rsid w:val="00060D8B"/>
    <w:rsid w:val="00092237"/>
    <w:rsid w:val="000952C2"/>
    <w:rsid w:val="000B256D"/>
    <w:rsid w:val="000B2AD0"/>
    <w:rsid w:val="000C0C4C"/>
    <w:rsid w:val="000C27BB"/>
    <w:rsid w:val="000E6452"/>
    <w:rsid w:val="000E7D19"/>
    <w:rsid w:val="000F69DA"/>
    <w:rsid w:val="000F7B3B"/>
    <w:rsid w:val="0012089D"/>
    <w:rsid w:val="00145855"/>
    <w:rsid w:val="00192AED"/>
    <w:rsid w:val="00196A55"/>
    <w:rsid w:val="00196F12"/>
    <w:rsid w:val="001B6B87"/>
    <w:rsid w:val="001C7A07"/>
    <w:rsid w:val="001F51BC"/>
    <w:rsid w:val="00203C70"/>
    <w:rsid w:val="00240E40"/>
    <w:rsid w:val="002416F8"/>
    <w:rsid w:val="00242289"/>
    <w:rsid w:val="00242B7C"/>
    <w:rsid w:val="0024535D"/>
    <w:rsid w:val="0027655F"/>
    <w:rsid w:val="002910BA"/>
    <w:rsid w:val="002A4BEE"/>
    <w:rsid w:val="002B35EE"/>
    <w:rsid w:val="002B4BEB"/>
    <w:rsid w:val="002F66E6"/>
    <w:rsid w:val="00300EC4"/>
    <w:rsid w:val="00346ADD"/>
    <w:rsid w:val="00361D68"/>
    <w:rsid w:val="0036236F"/>
    <w:rsid w:val="0038276E"/>
    <w:rsid w:val="003E2F68"/>
    <w:rsid w:val="003F2525"/>
    <w:rsid w:val="003F3C7F"/>
    <w:rsid w:val="0040443C"/>
    <w:rsid w:val="00437D60"/>
    <w:rsid w:val="0045045A"/>
    <w:rsid w:val="00474C67"/>
    <w:rsid w:val="004A275D"/>
    <w:rsid w:val="004B57EB"/>
    <w:rsid w:val="004E3F9D"/>
    <w:rsid w:val="00511AD5"/>
    <w:rsid w:val="00524003"/>
    <w:rsid w:val="00531619"/>
    <w:rsid w:val="005463C1"/>
    <w:rsid w:val="00561256"/>
    <w:rsid w:val="00580B57"/>
    <w:rsid w:val="00585D96"/>
    <w:rsid w:val="005B561D"/>
    <w:rsid w:val="005F61F4"/>
    <w:rsid w:val="00606CB6"/>
    <w:rsid w:val="0061086E"/>
    <w:rsid w:val="00620995"/>
    <w:rsid w:val="00647AA6"/>
    <w:rsid w:val="00655D20"/>
    <w:rsid w:val="00663A77"/>
    <w:rsid w:val="006757C3"/>
    <w:rsid w:val="00676C79"/>
    <w:rsid w:val="0068313A"/>
    <w:rsid w:val="006B3551"/>
    <w:rsid w:val="006C72D7"/>
    <w:rsid w:val="006D05C7"/>
    <w:rsid w:val="006D2CA7"/>
    <w:rsid w:val="006E17FF"/>
    <w:rsid w:val="006E3636"/>
    <w:rsid w:val="006E58D8"/>
    <w:rsid w:val="006F34E9"/>
    <w:rsid w:val="006F5418"/>
    <w:rsid w:val="00703FC4"/>
    <w:rsid w:val="00715EBB"/>
    <w:rsid w:val="007161D7"/>
    <w:rsid w:val="007215D6"/>
    <w:rsid w:val="00722494"/>
    <w:rsid w:val="007229CC"/>
    <w:rsid w:val="00733437"/>
    <w:rsid w:val="0073600F"/>
    <w:rsid w:val="00765CCA"/>
    <w:rsid w:val="00771C8B"/>
    <w:rsid w:val="00783F7F"/>
    <w:rsid w:val="007A2700"/>
    <w:rsid w:val="007A4681"/>
    <w:rsid w:val="007C1D71"/>
    <w:rsid w:val="00804B6B"/>
    <w:rsid w:val="00813AE2"/>
    <w:rsid w:val="00830AE3"/>
    <w:rsid w:val="008341D9"/>
    <w:rsid w:val="00864D92"/>
    <w:rsid w:val="00890222"/>
    <w:rsid w:val="00892026"/>
    <w:rsid w:val="0089553E"/>
    <w:rsid w:val="008A1944"/>
    <w:rsid w:val="008C5BCD"/>
    <w:rsid w:val="008D6C44"/>
    <w:rsid w:val="00920CDC"/>
    <w:rsid w:val="00921927"/>
    <w:rsid w:val="00937261"/>
    <w:rsid w:val="00946E9B"/>
    <w:rsid w:val="009556A4"/>
    <w:rsid w:val="00977F1A"/>
    <w:rsid w:val="00991BF8"/>
    <w:rsid w:val="009925A3"/>
    <w:rsid w:val="009A1A02"/>
    <w:rsid w:val="009A3DAD"/>
    <w:rsid w:val="009A498F"/>
    <w:rsid w:val="009A6AD9"/>
    <w:rsid w:val="009B0C1F"/>
    <w:rsid w:val="009B5F8F"/>
    <w:rsid w:val="009D6200"/>
    <w:rsid w:val="009E385E"/>
    <w:rsid w:val="009F48F2"/>
    <w:rsid w:val="00A07D62"/>
    <w:rsid w:val="00A30E1B"/>
    <w:rsid w:val="00A314E0"/>
    <w:rsid w:val="00A36A72"/>
    <w:rsid w:val="00A4712E"/>
    <w:rsid w:val="00A67635"/>
    <w:rsid w:val="00A9790A"/>
    <w:rsid w:val="00AA2611"/>
    <w:rsid w:val="00AA3867"/>
    <w:rsid w:val="00AB5E4A"/>
    <w:rsid w:val="00AD7584"/>
    <w:rsid w:val="00AF6596"/>
    <w:rsid w:val="00B02A79"/>
    <w:rsid w:val="00B0554C"/>
    <w:rsid w:val="00B220DF"/>
    <w:rsid w:val="00B24166"/>
    <w:rsid w:val="00B30971"/>
    <w:rsid w:val="00B451E6"/>
    <w:rsid w:val="00B52112"/>
    <w:rsid w:val="00B532E2"/>
    <w:rsid w:val="00B54F02"/>
    <w:rsid w:val="00B5570E"/>
    <w:rsid w:val="00B64ABF"/>
    <w:rsid w:val="00B65E29"/>
    <w:rsid w:val="00B704CC"/>
    <w:rsid w:val="00B8577D"/>
    <w:rsid w:val="00B9325E"/>
    <w:rsid w:val="00BA0D04"/>
    <w:rsid w:val="00BC1453"/>
    <w:rsid w:val="00BC285F"/>
    <w:rsid w:val="00BD0991"/>
    <w:rsid w:val="00C07A06"/>
    <w:rsid w:val="00C132D8"/>
    <w:rsid w:val="00C1672F"/>
    <w:rsid w:val="00C22DF6"/>
    <w:rsid w:val="00C23D50"/>
    <w:rsid w:val="00C26294"/>
    <w:rsid w:val="00C33ABD"/>
    <w:rsid w:val="00C40917"/>
    <w:rsid w:val="00C43E1D"/>
    <w:rsid w:val="00C677C8"/>
    <w:rsid w:val="00C80528"/>
    <w:rsid w:val="00C904AB"/>
    <w:rsid w:val="00C92891"/>
    <w:rsid w:val="00C92B37"/>
    <w:rsid w:val="00CA3472"/>
    <w:rsid w:val="00CB5329"/>
    <w:rsid w:val="00CC209A"/>
    <w:rsid w:val="00CD1082"/>
    <w:rsid w:val="00CD74DD"/>
    <w:rsid w:val="00CE0043"/>
    <w:rsid w:val="00CE14A4"/>
    <w:rsid w:val="00D101D4"/>
    <w:rsid w:val="00D150C2"/>
    <w:rsid w:val="00D45922"/>
    <w:rsid w:val="00D85984"/>
    <w:rsid w:val="00D932BA"/>
    <w:rsid w:val="00D933DD"/>
    <w:rsid w:val="00DA2DB3"/>
    <w:rsid w:val="00DA51AE"/>
    <w:rsid w:val="00DD1676"/>
    <w:rsid w:val="00DE22E8"/>
    <w:rsid w:val="00E53EE3"/>
    <w:rsid w:val="00E71EEE"/>
    <w:rsid w:val="00E74200"/>
    <w:rsid w:val="00E919F0"/>
    <w:rsid w:val="00EA5220"/>
    <w:rsid w:val="00EC48AF"/>
    <w:rsid w:val="00EE478D"/>
    <w:rsid w:val="00EE68A0"/>
    <w:rsid w:val="00EF6890"/>
    <w:rsid w:val="00F35DB8"/>
    <w:rsid w:val="00F442A3"/>
    <w:rsid w:val="00F47AE2"/>
    <w:rsid w:val="00F5172B"/>
    <w:rsid w:val="00F65C96"/>
    <w:rsid w:val="00F73CED"/>
    <w:rsid w:val="00F808AB"/>
    <w:rsid w:val="00FD271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F8C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hagnvirab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4594-9227-4643-86FD-8914A0D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194</cp:revision>
  <cp:lastPrinted>2024-04-03T12:54:00Z</cp:lastPrinted>
  <dcterms:created xsi:type="dcterms:W3CDTF">2018-04-17T05:01:00Z</dcterms:created>
  <dcterms:modified xsi:type="dcterms:W3CDTF">2024-04-03T12:55:00Z</dcterms:modified>
</cp:coreProperties>
</file>